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5" w:rsidRDefault="00B71A65" w:rsidP="00B71A65">
      <w:pPr>
        <w:spacing w:before="238" w:after="62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</w:pPr>
    </w:p>
    <w:p w:rsidR="00B71A65" w:rsidRDefault="00944E0A" w:rsidP="00B71A65">
      <w:pPr>
        <w:spacing w:before="238" w:after="62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</w:pPr>
      <w:r>
        <w:rPr>
          <w:rFonts w:ascii="Calibri" w:eastAsia="Times New Roman" w:hAnsi="Calibri" w:cs="Times New Roman"/>
          <w:b/>
          <w:bCs/>
          <w:noProof/>
          <w:color w:val="00B050"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3420B7A8" wp14:editId="66327847">
            <wp:simplePos x="0" y="0"/>
            <wp:positionH relativeFrom="column">
              <wp:posOffset>-167640</wp:posOffset>
            </wp:positionH>
            <wp:positionV relativeFrom="paragraph">
              <wp:posOffset>478790</wp:posOffset>
            </wp:positionV>
            <wp:extent cx="811530" cy="720090"/>
            <wp:effectExtent l="0" t="0" r="762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65"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  <w:t xml:space="preserve">    </w:t>
      </w:r>
    </w:p>
    <w:p w:rsidR="00B71A65" w:rsidRDefault="000358B8" w:rsidP="00B71A65">
      <w:pPr>
        <w:spacing w:before="238" w:after="62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252C446" wp14:editId="2C408401">
            <wp:simplePos x="0" y="0"/>
            <wp:positionH relativeFrom="margin">
              <wp:posOffset>4788535</wp:posOffset>
            </wp:positionH>
            <wp:positionV relativeFrom="paragraph">
              <wp:posOffset>-2540</wp:posOffset>
            </wp:positionV>
            <wp:extent cx="961390" cy="95377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o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9C7" w:rsidRDefault="009F09C7" w:rsidP="00944E0A">
      <w:pPr>
        <w:spacing w:after="0" w:line="252" w:lineRule="auto"/>
        <w:rPr>
          <w:rFonts w:ascii="Calibri" w:eastAsia="Times New Roman" w:hAnsi="Calibri" w:cs="Times New Roman"/>
          <w:b/>
          <w:bCs/>
          <w:color w:val="00B050"/>
          <w:sz w:val="44"/>
          <w:szCs w:val="44"/>
          <w:lang w:eastAsia="cs-CZ"/>
        </w:rPr>
      </w:pPr>
    </w:p>
    <w:p w:rsidR="009439A2" w:rsidRDefault="00944E0A" w:rsidP="009439A2">
      <w:pPr>
        <w:spacing w:after="0" w:line="252" w:lineRule="auto"/>
        <w:rPr>
          <w:rFonts w:ascii="Comic Sans MS" w:eastAsia="Times New Roman" w:hAnsi="Comic Sans MS" w:cs="ComicSansMS"/>
          <w:b/>
          <w:szCs w:val="20"/>
        </w:rPr>
      </w:pPr>
      <w:r w:rsidRPr="00944E0A">
        <w:rPr>
          <w:rFonts w:ascii="Comic Sans MS" w:eastAsia="Times New Roman" w:hAnsi="Comic Sans MS" w:cs="ComicSansMS"/>
          <w:b/>
          <w:szCs w:val="20"/>
        </w:rPr>
        <w:t xml:space="preserve">Klub ekologické výchovy </w:t>
      </w:r>
    </w:p>
    <w:p w:rsidR="00B71A65" w:rsidRPr="009439A2" w:rsidRDefault="00B71A65" w:rsidP="009439A2">
      <w:pPr>
        <w:spacing w:after="0" w:line="252" w:lineRule="auto"/>
        <w:jc w:val="center"/>
        <w:rPr>
          <w:rFonts w:ascii="Comic Sans MS" w:eastAsia="Times New Roman" w:hAnsi="Comic Sans MS" w:cs="ComicSansMS"/>
          <w:b/>
          <w:szCs w:val="20"/>
        </w:rPr>
      </w:pPr>
      <w:r w:rsidRPr="000358B8">
        <w:rPr>
          <w:rFonts w:ascii="Arial Narrow" w:eastAsia="Times New Roman" w:hAnsi="Arial Narrow" w:cs="Times New Roman"/>
          <w:b/>
          <w:bCs/>
          <w:color w:val="00B050"/>
          <w:sz w:val="44"/>
          <w:szCs w:val="44"/>
          <w:lang w:eastAsia="cs-CZ"/>
        </w:rPr>
        <w:t xml:space="preserve">Program 1.soustředění specializačního studia </w:t>
      </w:r>
      <w:r w:rsidR="004704D7">
        <w:rPr>
          <w:rFonts w:ascii="Arial Narrow" w:eastAsia="Times New Roman" w:hAnsi="Arial Narrow" w:cs="Times New Roman"/>
          <w:b/>
          <w:bCs/>
          <w:color w:val="00B050"/>
          <w:sz w:val="44"/>
          <w:szCs w:val="44"/>
          <w:lang w:eastAsia="cs-CZ"/>
        </w:rPr>
        <w:t>koordinátorů EV Ústeckého kraje</w:t>
      </w:r>
    </w:p>
    <w:p w:rsidR="004704D7" w:rsidRPr="004704D7" w:rsidRDefault="004704D7" w:rsidP="004704D7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Termín: </w:t>
      </w:r>
      <w:r w:rsidRPr="004704D7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7.ledna 2015, 9.00</w:t>
      </w:r>
    </w:p>
    <w:p w:rsidR="009439A2" w:rsidRDefault="00B71A65" w:rsidP="009439A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0358B8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Místo konání: </w:t>
      </w:r>
      <w:r w:rsidR="00944E0A" w:rsidRPr="000358B8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 </w:t>
      </w:r>
      <w:r w:rsidR="000358B8" w:rsidRPr="004704D7">
        <w:rPr>
          <w:rFonts w:ascii="Arial Narrow" w:hAnsi="Arial Narrow"/>
          <w:b/>
          <w:sz w:val="28"/>
          <w:szCs w:val="28"/>
        </w:rPr>
        <w:t>Základní škola,  Most, Svážná 2342, p.</w:t>
      </w:r>
      <w:r w:rsidR="004704D7" w:rsidRPr="004704D7">
        <w:rPr>
          <w:rFonts w:ascii="Arial Narrow" w:hAnsi="Arial Narrow"/>
          <w:b/>
          <w:sz w:val="28"/>
          <w:szCs w:val="28"/>
        </w:rPr>
        <w:t xml:space="preserve"> </w:t>
      </w:r>
      <w:r w:rsidR="000358B8" w:rsidRPr="004704D7">
        <w:rPr>
          <w:rFonts w:ascii="Arial Narrow" w:hAnsi="Arial Narrow"/>
          <w:b/>
          <w:sz w:val="28"/>
          <w:szCs w:val="28"/>
        </w:rPr>
        <w:t>o.</w:t>
      </w:r>
    </w:p>
    <w:p w:rsidR="00B12464" w:rsidRDefault="004704D7" w:rsidP="00B124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0358B8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Přednášející: </w:t>
      </w:r>
      <w:r w:rsidRPr="000358B8">
        <w:rPr>
          <w:rFonts w:ascii="Arial Narrow" w:eastAsia="Times New Roman" w:hAnsi="Arial Narrow" w:cs="Times New Roman"/>
          <w:sz w:val="24"/>
          <w:szCs w:val="24"/>
          <w:lang w:eastAsia="cs-CZ"/>
        </w:rPr>
        <w:t>Doc. PaedDr. RNDr. Milada Švecová, CSc.</w:t>
      </w:r>
    </w:p>
    <w:p w:rsidR="008B4DEE" w:rsidRPr="00B12464" w:rsidRDefault="008B4DEE" w:rsidP="00B1246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0358B8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Celkem: 10 hodin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"/>
        <w:gridCol w:w="365"/>
        <w:gridCol w:w="802"/>
        <w:gridCol w:w="7316"/>
      </w:tblGrid>
      <w:tr w:rsidR="00B71A65" w:rsidRPr="00B71A65" w:rsidTr="008B4DEE">
        <w:trPr>
          <w:trHeight w:val="30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9.00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0358B8" w:rsidRDefault="00B71A65" w:rsidP="00B71A65">
            <w:pPr>
              <w:spacing w:before="238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358B8">
              <w:rPr>
                <w:rFonts w:ascii="Arial Narrow" w:eastAsia="Times New Roman" w:hAnsi="Arial Narrow" w:cs="Times New Roman"/>
                <w:b/>
                <w:bCs/>
                <w:color w:val="00B050"/>
                <w:sz w:val="27"/>
                <w:szCs w:val="27"/>
                <w:lang w:eastAsia="cs-CZ"/>
              </w:rPr>
              <w:t>zahájení specializačního studia</w:t>
            </w:r>
          </w:p>
          <w:p w:rsidR="00B71A65" w:rsidRPr="00B12464" w:rsidRDefault="00B71A65" w:rsidP="00B12464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organizační pokyny , projednání časového a tematického harmonogramu</w:t>
            </w:r>
            <w:r w:rsid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kurzu</w:t>
            </w:r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informace k</w:t>
            </w:r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 e-</w:t>
            </w:r>
            <w:proofErr w:type="spellStart"/>
            <w:r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learning</w:t>
            </w:r>
            <w:r w:rsidR="000358B8"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="000358B8"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, témata závěrečných prací</w:t>
            </w:r>
            <w:r w:rsidR="004704D7" w:rsidRPr="00B12464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, informace k platbě kurzovného</w:t>
            </w:r>
            <w:r w:rsidRPr="00B12464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9439A2">
              <w:rPr>
                <w:rFonts w:ascii="Calibri" w:eastAsia="Times New Roman" w:hAnsi="Calibri" w:cs="Times New Roman"/>
                <w:bCs/>
                <w:sz w:val="24"/>
                <w:szCs w:val="24"/>
                <w:lang w:eastAsia="cs-CZ"/>
              </w:rPr>
              <w:t>(</w:t>
            </w:r>
            <w:r w:rsidR="009439A2" w:rsidRP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pokud by někdo potřeboval uhradit do konce kalendářního roku 2014, prosím o </w:t>
            </w:r>
            <w:r w:rsid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 xml:space="preserve">zaslání </w:t>
            </w:r>
            <w:r w:rsidR="009439A2" w:rsidRP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fakturační</w:t>
            </w:r>
            <w:r w:rsid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ch údajů k vystavení faktury mailem</w:t>
            </w:r>
            <w:r w:rsidR="009439A2" w:rsidRPr="009439A2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="00B71A65" w:rsidRPr="00B71A65" w:rsidTr="008B4DEE">
        <w:trPr>
          <w:trHeight w:val="30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10.00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12.00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E" w:rsidRPr="00557757" w:rsidRDefault="008B4DEE" w:rsidP="008B4DEE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557757">
              <w:rPr>
                <w:rFonts w:ascii="Arial Narrow" w:hAnsi="Arial Narrow"/>
                <w:b/>
              </w:rPr>
              <w:t>Modul 2</w:t>
            </w:r>
            <w:r w:rsidR="009439A2">
              <w:rPr>
                <w:rFonts w:ascii="Arial Narrow" w:hAnsi="Arial Narrow"/>
              </w:rPr>
              <w:t xml:space="preserve"> </w:t>
            </w:r>
          </w:p>
          <w:p w:rsidR="008B4DEE" w:rsidRDefault="008B4DEE" w:rsidP="008B4DEE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557757">
              <w:rPr>
                <w:rFonts w:ascii="Arial Narrow" w:hAnsi="Arial Narrow"/>
              </w:rPr>
              <w:t xml:space="preserve"> dokumenty EV, (legislativní</w:t>
            </w:r>
            <w:r w:rsidR="00870A09">
              <w:rPr>
                <w:rFonts w:ascii="Arial Narrow" w:hAnsi="Arial Narrow"/>
              </w:rPr>
              <w:t>,</w:t>
            </w:r>
            <w:r w:rsidRPr="00557757">
              <w:rPr>
                <w:rFonts w:ascii="Arial Narrow" w:hAnsi="Arial Narrow"/>
              </w:rPr>
              <w:t xml:space="preserve"> institucio</w:t>
            </w:r>
            <w:r w:rsidR="00870A09">
              <w:rPr>
                <w:rFonts w:ascii="Arial Narrow" w:hAnsi="Arial Narrow"/>
              </w:rPr>
              <w:t>nální, příklady institucí a EV)</w:t>
            </w:r>
          </w:p>
          <w:p w:rsidR="008B4DEE" w:rsidRDefault="008B4DEE" w:rsidP="008B4DEE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přehled a rozbor </w:t>
            </w:r>
            <w:r w:rsidR="000358B8">
              <w:rPr>
                <w:rFonts w:ascii="Arial Narrow" w:hAnsi="Arial Narrow"/>
              </w:rPr>
              <w:t>legislativních  dokumentů jako východisek pro EV</w:t>
            </w:r>
          </w:p>
          <w:p w:rsidR="00B71A65" w:rsidRPr="008B4DEE" w:rsidRDefault="008B4DEE" w:rsidP="000358B8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úrovně </w:t>
            </w:r>
            <w:r w:rsidR="000358B8">
              <w:rPr>
                <w:rFonts w:ascii="Arial Narrow" w:hAnsi="Arial Narrow"/>
              </w:rPr>
              <w:t xml:space="preserve">realizace </w:t>
            </w:r>
            <w:r>
              <w:rPr>
                <w:rFonts w:ascii="Arial Narrow" w:hAnsi="Arial Narrow"/>
              </w:rPr>
              <w:t>EV (obec, kraj, stát</w:t>
            </w:r>
            <w:r w:rsidR="000358B8">
              <w:rPr>
                <w:rFonts w:ascii="Arial Narrow" w:hAnsi="Arial Narrow"/>
              </w:rPr>
              <w:t>, mezinárodní platforma)</w:t>
            </w:r>
          </w:p>
        </w:tc>
      </w:tr>
      <w:tr w:rsidR="00B71A65" w:rsidRPr="00B71A65" w:rsidTr="008B4DEE">
        <w:trPr>
          <w:trHeight w:val="300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12.00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12.30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65" w:rsidRPr="00B71A65" w:rsidRDefault="00B71A65" w:rsidP="00B71A6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color w:val="00B050"/>
                <w:sz w:val="27"/>
                <w:szCs w:val="27"/>
                <w:lang w:eastAsia="cs-CZ"/>
              </w:rPr>
              <w:t>Oběd</w:t>
            </w:r>
            <w:r w:rsidR="008B4DEE">
              <w:rPr>
                <w:rFonts w:ascii="Calibri" w:eastAsia="Times New Roman" w:hAnsi="Calibri" w:cs="Times New Roman"/>
                <w:b/>
                <w:bCs/>
                <w:color w:val="00B050"/>
                <w:sz w:val="27"/>
                <w:szCs w:val="27"/>
                <w:lang w:eastAsia="cs-CZ"/>
              </w:rPr>
              <w:t xml:space="preserve"> (v režii účastníků)</w:t>
            </w:r>
          </w:p>
        </w:tc>
      </w:tr>
      <w:tr w:rsidR="00B71A65" w:rsidRPr="00B71A65" w:rsidTr="008B4DEE">
        <w:trPr>
          <w:trHeight w:val="285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12.30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B71A65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A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A65" w:rsidRPr="00B71A65" w:rsidRDefault="008B4DEE" w:rsidP="00B71A65">
            <w:pPr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16.0</w:t>
            </w:r>
            <w:r w:rsidR="00B71A65" w:rsidRPr="00B71A6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9A2" w:rsidRPr="00557757" w:rsidRDefault="009439A2" w:rsidP="009439A2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557757">
              <w:rPr>
                <w:rFonts w:ascii="Arial Narrow" w:hAnsi="Arial Narrow"/>
                <w:b/>
              </w:rPr>
              <w:t>Modul 2</w:t>
            </w:r>
            <w:r>
              <w:rPr>
                <w:rFonts w:ascii="Arial Narrow" w:hAnsi="Arial Narrow"/>
              </w:rPr>
              <w:t xml:space="preserve"> </w:t>
            </w:r>
          </w:p>
          <w:p w:rsidR="00B71A65" w:rsidRPr="000358B8" w:rsidRDefault="000358B8" w:rsidP="000358B8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přehled a rozbor závazných  učebních  dokumentů jako východisek pro EV    (RVP, ŠVP)</w:t>
            </w:r>
          </w:p>
        </w:tc>
      </w:tr>
      <w:tr w:rsidR="008B4DEE" w:rsidRPr="00870A09" w:rsidTr="008B4DEE">
        <w:trPr>
          <w:trHeight w:val="285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EE" w:rsidRPr="00870A09" w:rsidRDefault="008B4DEE" w:rsidP="00794549">
            <w:pPr>
              <w:spacing w:before="238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70A0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16.00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EE" w:rsidRPr="00870A09" w:rsidRDefault="008B4DEE" w:rsidP="00794549">
            <w:pPr>
              <w:spacing w:before="238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70A09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DEE" w:rsidRPr="00870A09" w:rsidRDefault="008B4DEE" w:rsidP="00794549">
            <w:pPr>
              <w:spacing w:before="238" w:after="119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70A0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17.00</w:t>
            </w:r>
          </w:p>
        </w:tc>
        <w:tc>
          <w:tcPr>
            <w:tcW w:w="7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E" w:rsidRPr="009439A2" w:rsidRDefault="008B4DEE" w:rsidP="009439A2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870A09">
              <w:rPr>
                <w:rFonts w:ascii="Arial Narrow" w:eastAsia="Times New Roman" w:hAnsi="Arial Narrow"/>
              </w:rPr>
              <w:t>Individuální konzultace k tém</w:t>
            </w:r>
            <w:r w:rsidR="009439A2">
              <w:rPr>
                <w:rFonts w:ascii="Arial Narrow" w:eastAsia="Times New Roman" w:hAnsi="Arial Narrow"/>
              </w:rPr>
              <w:t>atům zadaných závěrečných prací (</w:t>
            </w:r>
            <w:r w:rsidR="009439A2">
              <w:rPr>
                <w:rFonts w:ascii="Arial Narrow" w:hAnsi="Arial Narrow"/>
                <w:b/>
              </w:rPr>
              <w:t>Modul 7)</w:t>
            </w:r>
            <w:r w:rsidR="009439A2">
              <w:rPr>
                <w:rFonts w:ascii="Arial Narrow" w:hAnsi="Arial Narrow"/>
              </w:rPr>
              <w:t xml:space="preserve"> </w:t>
            </w:r>
          </w:p>
        </w:tc>
      </w:tr>
    </w:tbl>
    <w:p w:rsidR="009F09C7" w:rsidRPr="00870A09" w:rsidRDefault="009F09C7" w:rsidP="000358B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870A09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Organizační pokyny: </w:t>
      </w:r>
    </w:p>
    <w:p w:rsidR="009F09C7" w:rsidRPr="009439A2" w:rsidRDefault="009F09C7" w:rsidP="000358B8">
      <w:pPr>
        <w:pStyle w:val="Odstavecseseznamem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 w:rsidRPr="009439A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Dopravu a stravování si hradí účastníci sami. </w:t>
      </w:r>
      <w:r w:rsidR="009439A2" w:rsidRPr="009439A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Pokud by měl někdo zájem o oběd ve školní jídelně ve výši 60,- Kč, prosím o nahlášení do 19.12.2014. </w:t>
      </w:r>
    </w:p>
    <w:p w:rsidR="009F09C7" w:rsidRPr="009439A2" w:rsidRDefault="00870A09" w:rsidP="009439A2">
      <w:pPr>
        <w:pStyle w:val="Odstavecseseznamem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</w:pPr>
      <w:r w:rsidRPr="00B1246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Na 1.soustředě</w:t>
      </w:r>
      <w:r w:rsidR="009F09C7" w:rsidRPr="00B1246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ní</w:t>
      </w:r>
      <w:r w:rsid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předloží účastník: o</w:t>
      </w:r>
      <w:r w:rsidR="004704D7" w:rsidRP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riginál </w:t>
      </w:r>
      <w:r w:rsidR="009F09C7" w:rsidRP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</w:t>
      </w:r>
      <w:r w:rsidR="004704D7" w:rsidRP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přihlášky</w:t>
      </w:r>
      <w:r w:rsidR="009F09C7" w:rsidRP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s podpisem účastníka a ředitele školy</w:t>
      </w:r>
      <w:r w:rsid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, fakturační údaje</w:t>
      </w:r>
      <w:r w:rsidR="004E7180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(nejlépe objednávky, kde musí být uvedeny i fakturační údaje</w:t>
      </w:r>
      <w:bookmarkStart w:id="0" w:name="_GoBack"/>
      <w:bookmarkEnd w:id="0"/>
      <w:r w:rsidR="004E7180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>)</w:t>
      </w:r>
      <w:r w:rsidR="009439A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cs-CZ"/>
        </w:rPr>
        <w:t xml:space="preserve"> k vystavení faktury za studium, pokud si neplatíte kurz sami.</w:t>
      </w:r>
    </w:p>
    <w:p w:rsidR="00B71A65" w:rsidRPr="00B12464" w:rsidRDefault="009F09C7" w:rsidP="000358B8">
      <w:pPr>
        <w:pStyle w:val="Odstavecseseznamem"/>
        <w:spacing w:before="100" w:beforeAutospacing="1"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</w:pPr>
      <w:r w:rsidRPr="00B12464">
        <w:rPr>
          <w:rFonts w:ascii="Arial Narrow" w:eastAsia="Times New Roman" w:hAnsi="Arial Narrow" w:cs="Times New Roman"/>
          <w:color w:val="FF0000"/>
          <w:sz w:val="24"/>
          <w:szCs w:val="24"/>
          <w:lang w:eastAsia="cs-CZ"/>
        </w:rPr>
        <w:t xml:space="preserve">          </w:t>
      </w:r>
    </w:p>
    <w:p w:rsidR="00535380" w:rsidRPr="00870A09" w:rsidRDefault="00535380">
      <w:pPr>
        <w:rPr>
          <w:rFonts w:ascii="Arial Narrow" w:hAnsi="Arial Narrow"/>
        </w:rPr>
      </w:pPr>
    </w:p>
    <w:sectPr w:rsidR="00535380" w:rsidRPr="0087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88C"/>
    <w:multiLevelType w:val="hybridMultilevel"/>
    <w:tmpl w:val="DCBE02E4"/>
    <w:lvl w:ilvl="0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8E17362"/>
    <w:multiLevelType w:val="multilevel"/>
    <w:tmpl w:val="806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46E9E"/>
    <w:multiLevelType w:val="multilevel"/>
    <w:tmpl w:val="FB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F059E"/>
    <w:multiLevelType w:val="hybridMultilevel"/>
    <w:tmpl w:val="2B42F722"/>
    <w:lvl w:ilvl="0" w:tplc="7C9852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06D38"/>
    <w:multiLevelType w:val="multilevel"/>
    <w:tmpl w:val="8FC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C29FE"/>
    <w:multiLevelType w:val="hybridMultilevel"/>
    <w:tmpl w:val="C3CCE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97C5F"/>
    <w:multiLevelType w:val="hybridMultilevel"/>
    <w:tmpl w:val="1CAA0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51C6"/>
    <w:multiLevelType w:val="hybridMultilevel"/>
    <w:tmpl w:val="D9F41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65"/>
    <w:rsid w:val="00004840"/>
    <w:rsid w:val="000358B8"/>
    <w:rsid w:val="00301667"/>
    <w:rsid w:val="004704D7"/>
    <w:rsid w:val="004E7180"/>
    <w:rsid w:val="00535380"/>
    <w:rsid w:val="005B386A"/>
    <w:rsid w:val="006B535B"/>
    <w:rsid w:val="00870A09"/>
    <w:rsid w:val="008B4DEE"/>
    <w:rsid w:val="009439A2"/>
    <w:rsid w:val="00944E0A"/>
    <w:rsid w:val="009F09C7"/>
    <w:rsid w:val="00B12464"/>
    <w:rsid w:val="00B71A65"/>
    <w:rsid w:val="00C469C2"/>
    <w:rsid w:val="00CC1A98"/>
    <w:rsid w:val="00D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1A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4E0A"/>
    <w:pPr>
      <w:ind w:left="720"/>
      <w:contextualSpacing/>
    </w:pPr>
  </w:style>
  <w:style w:type="paragraph" w:customStyle="1" w:styleId="Obsahtabulky">
    <w:name w:val="Obsah tabulky"/>
    <w:basedOn w:val="Normln"/>
    <w:rsid w:val="008B4D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71A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A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4E0A"/>
    <w:pPr>
      <w:ind w:left="720"/>
      <w:contextualSpacing/>
    </w:pPr>
  </w:style>
  <w:style w:type="paragraph" w:customStyle="1" w:styleId="Obsahtabulky">
    <w:name w:val="Obsah tabulky"/>
    <w:basedOn w:val="Normln"/>
    <w:rsid w:val="008B4D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Milada</cp:lastModifiedBy>
  <cp:revision>11</cp:revision>
  <cp:lastPrinted>2014-12-08T09:33:00Z</cp:lastPrinted>
  <dcterms:created xsi:type="dcterms:W3CDTF">2014-02-20T17:40:00Z</dcterms:created>
  <dcterms:modified xsi:type="dcterms:W3CDTF">2014-12-11T08:16:00Z</dcterms:modified>
</cp:coreProperties>
</file>