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D6" w:rsidRPr="00B36C38" w:rsidRDefault="00CA19D6" w:rsidP="00B36C38">
      <w:pPr>
        <w:spacing w:after="120"/>
        <w:ind w:firstLine="708"/>
        <w:rPr>
          <w:rStyle w:val="longtext1"/>
          <w:rFonts w:ascii="Palatino Linotype" w:hAnsi="Palatino Linotype" w:cs="Palatino Linotype"/>
          <w:b/>
          <w:bCs/>
          <w:caps/>
          <w:sz w:val="24"/>
          <w:szCs w:val="24"/>
          <w:shd w:val="clear" w:color="auto" w:fill="FFFFFF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18pt;margin-top:-18pt;width:81pt;height:71.9pt;z-index:251658240;visibility:visible">
            <v:imagedata r:id="rId7" o:title=""/>
          </v:shape>
        </w:pict>
      </w:r>
      <w:r>
        <w:rPr>
          <w:noProof/>
          <w:lang w:val="cs-CZ" w:eastAsia="cs-CZ"/>
        </w:rPr>
        <w:pict>
          <v:shape id="_x0000_s1027" type="#_x0000_t75" style="position:absolute;left:0;text-align:left;margin-left:324pt;margin-top:-27pt;width:170.25pt;height:103.5pt;z-index:-251657216" wrapcoords="-95 0 -95 21443 21600 21443 21600 0 -95 0">
            <v:imagedata r:id="rId8" o:title=""/>
            <w10:wrap type="tight"/>
          </v:shape>
        </w:pict>
      </w:r>
    </w:p>
    <w:p w:rsidR="00CA19D6" w:rsidRDefault="00CA19D6" w:rsidP="00B36C38">
      <w:pPr>
        <w:spacing w:before="240" w:after="120"/>
        <w:rPr>
          <w:rStyle w:val="longtext1"/>
          <w:rFonts w:ascii="Arial Narrow" w:hAnsi="Arial Narrow" w:cs="Arial Narrow"/>
          <w:sz w:val="26"/>
          <w:szCs w:val="26"/>
          <w:shd w:val="clear" w:color="auto" w:fill="FFFFFF"/>
          <w:lang w:val="cs-CZ"/>
        </w:rPr>
      </w:pPr>
    </w:p>
    <w:p w:rsidR="00CA19D6" w:rsidRPr="00B36C38" w:rsidRDefault="00CA19D6" w:rsidP="00B36C38">
      <w:pPr>
        <w:spacing w:before="240" w:after="120"/>
        <w:rPr>
          <w:rStyle w:val="longtext1"/>
          <w:rFonts w:ascii="Arial Narrow" w:hAnsi="Arial Narrow" w:cs="Arial Narrow"/>
          <w:caps/>
          <w:sz w:val="26"/>
          <w:szCs w:val="26"/>
          <w:shd w:val="clear" w:color="auto" w:fill="FFFFFF"/>
          <w:lang w:val="cs-CZ"/>
        </w:rPr>
      </w:pPr>
    </w:p>
    <w:p w:rsidR="00CA19D6" w:rsidRDefault="00CA19D6" w:rsidP="00B36C38">
      <w:pPr>
        <w:spacing w:after="120"/>
        <w:jc w:val="center"/>
        <w:rPr>
          <w:rStyle w:val="longtext1"/>
          <w:rFonts w:ascii="Arial Narrow" w:hAnsi="Arial Narrow" w:cs="Arial Narrow"/>
          <w:smallCaps/>
          <w:sz w:val="32"/>
          <w:szCs w:val="32"/>
          <w:shd w:val="clear" w:color="auto" w:fill="FFFFFF"/>
          <w:lang w:val="cs-CZ"/>
        </w:rPr>
      </w:pPr>
    </w:p>
    <w:p w:rsidR="00CA19D6" w:rsidRDefault="00CA19D6" w:rsidP="00B36C38">
      <w:pPr>
        <w:spacing w:after="120"/>
        <w:jc w:val="center"/>
        <w:rPr>
          <w:rStyle w:val="longtext1"/>
          <w:rFonts w:ascii="Arial Narrow" w:hAnsi="Arial Narrow" w:cs="Arial Narrow"/>
          <w:smallCaps/>
          <w:sz w:val="32"/>
          <w:szCs w:val="32"/>
          <w:shd w:val="clear" w:color="auto" w:fill="FFFFFF"/>
          <w:lang w:val="cs-CZ"/>
        </w:rPr>
      </w:pPr>
      <w:r w:rsidRPr="00B36C38">
        <w:rPr>
          <w:rStyle w:val="longtext1"/>
          <w:rFonts w:ascii="Arial Narrow" w:hAnsi="Arial Narrow" w:cs="Arial Narrow"/>
          <w:smallCaps/>
          <w:sz w:val="32"/>
          <w:szCs w:val="32"/>
          <w:shd w:val="clear" w:color="auto" w:fill="FFFFFF"/>
          <w:lang w:val="cs-CZ"/>
        </w:rPr>
        <w:t>Klub ekologické výchovy</w:t>
      </w:r>
      <w:r>
        <w:rPr>
          <w:rStyle w:val="longtext1"/>
          <w:rFonts w:ascii="Arial Narrow" w:hAnsi="Arial Narrow" w:cs="Arial Narrow"/>
          <w:smallCaps/>
          <w:sz w:val="32"/>
          <w:szCs w:val="32"/>
          <w:shd w:val="clear" w:color="auto" w:fill="FFFFFF"/>
          <w:lang w:val="cs-CZ"/>
        </w:rPr>
        <w:t xml:space="preserve"> z.s.</w:t>
      </w:r>
    </w:p>
    <w:p w:rsidR="00CA19D6" w:rsidRPr="00B36C38" w:rsidRDefault="00CA19D6" w:rsidP="00B36C38">
      <w:pPr>
        <w:spacing w:after="120"/>
        <w:jc w:val="center"/>
        <w:rPr>
          <w:rStyle w:val="longtext1"/>
          <w:rFonts w:ascii="Kalinga" w:hAnsi="Kalinga" w:cs="Kalinga"/>
          <w:smallCaps/>
          <w:sz w:val="32"/>
          <w:szCs w:val="32"/>
          <w:shd w:val="clear" w:color="auto" w:fill="FFFFFF"/>
          <w:lang w:val="cs-CZ"/>
        </w:rPr>
      </w:pPr>
      <w:r>
        <w:rPr>
          <w:rStyle w:val="longtext1"/>
          <w:rFonts w:ascii="Arial Narrow" w:hAnsi="Arial Narrow" w:cs="Arial Narrow"/>
          <w:smallCaps/>
          <w:sz w:val="32"/>
          <w:szCs w:val="32"/>
          <w:shd w:val="clear" w:color="auto" w:fill="FFFFFF"/>
          <w:lang w:val="cs-CZ"/>
        </w:rPr>
        <w:t>ve spolupráci s Českou komisí pro UNESCO</w:t>
      </w:r>
    </w:p>
    <w:p w:rsidR="00CA19D6" w:rsidRPr="00B36C38" w:rsidRDefault="00CA19D6" w:rsidP="008465C2">
      <w:pPr>
        <w:spacing w:after="360"/>
        <w:jc w:val="center"/>
        <w:rPr>
          <w:rStyle w:val="longtext1"/>
          <w:rFonts w:ascii="Arial Narrow" w:hAnsi="Arial Narrow" w:cs="Arial Narrow"/>
          <w:sz w:val="28"/>
          <w:szCs w:val="28"/>
          <w:shd w:val="clear" w:color="auto" w:fill="FFFFFF"/>
          <w:lang w:val="cs-CZ"/>
        </w:rPr>
      </w:pPr>
      <w:r w:rsidRPr="00B36C38">
        <w:rPr>
          <w:rStyle w:val="longtext1"/>
          <w:rFonts w:ascii="Arial Narrow" w:hAnsi="Arial Narrow" w:cs="Arial Narrow"/>
          <w:sz w:val="28"/>
          <w:szCs w:val="28"/>
          <w:shd w:val="clear" w:color="auto" w:fill="FFFFFF"/>
          <w:lang w:val="cs-CZ"/>
        </w:rPr>
        <w:t>vyhlašuje</w:t>
      </w:r>
    </w:p>
    <w:p w:rsidR="00CA19D6" w:rsidRPr="00B36C38" w:rsidRDefault="00CA19D6" w:rsidP="00B36C38">
      <w:pPr>
        <w:spacing w:after="120"/>
        <w:jc w:val="center"/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XX</w:t>
      </w:r>
      <w:r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II</w:t>
      </w:r>
      <w:r w:rsidRPr="00B36C38"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. ročník výtvarné soutěže</w:t>
      </w:r>
    </w:p>
    <w:p w:rsidR="00CA19D6" w:rsidRPr="00B36C38" w:rsidRDefault="00CA19D6" w:rsidP="00B36C38">
      <w:pPr>
        <w:spacing w:after="120"/>
        <w:jc w:val="center"/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XV</w:t>
      </w:r>
      <w:r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II</w:t>
      </w:r>
      <w:r w:rsidRPr="00B36C38"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. ročník literární soutěže</w:t>
      </w:r>
    </w:p>
    <w:p w:rsidR="00CA19D6" w:rsidRPr="00B36C38" w:rsidRDefault="00CA19D6" w:rsidP="00B36C38">
      <w:pPr>
        <w:spacing w:after="120"/>
        <w:jc w:val="center"/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A</w:t>
      </w:r>
    </w:p>
    <w:p w:rsidR="00CA19D6" w:rsidRPr="00B36C38" w:rsidRDefault="00CA19D6" w:rsidP="00B36C38">
      <w:pPr>
        <w:spacing w:after="120"/>
        <w:jc w:val="center"/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</w:pPr>
      <w:r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 xml:space="preserve">      X</w:t>
      </w:r>
      <w:r w:rsidRPr="00B36C38">
        <w:rPr>
          <w:rFonts w:ascii="Arial Narrow" w:hAnsi="Arial Narrow" w:cs="Arial Narrow"/>
          <w:b/>
          <w:bCs/>
          <w:smallCaps/>
          <w:color w:val="C00000"/>
          <w:sz w:val="32"/>
          <w:szCs w:val="32"/>
          <w:lang w:val="cs-CZ"/>
        </w:rPr>
        <w:t>. ročník fotografické soutěže</w:t>
      </w:r>
    </w:p>
    <w:p w:rsidR="00CA19D6" w:rsidRPr="00FC5506" w:rsidRDefault="00CA19D6" w:rsidP="00FC5506">
      <w:pPr>
        <w:spacing w:after="360"/>
        <w:rPr>
          <w:rStyle w:val="longtext1"/>
          <w:rFonts w:ascii="Arial Narrow" w:hAnsi="Arial Narrow" w:cs="Arial Narrow"/>
          <w:sz w:val="28"/>
          <w:szCs w:val="28"/>
          <w:shd w:val="clear" w:color="auto" w:fill="FFFFFF"/>
          <w:lang w:val="cs-CZ"/>
        </w:rPr>
      </w:pPr>
      <w:r w:rsidRPr="00FC5506">
        <w:rPr>
          <w:rStyle w:val="longtext1"/>
          <w:rFonts w:ascii="Arial Narrow" w:hAnsi="Arial Narrow" w:cs="Arial Narrow"/>
          <w:sz w:val="28"/>
          <w:szCs w:val="28"/>
          <w:shd w:val="clear" w:color="auto" w:fill="FFFFFF"/>
          <w:lang w:val="cs-CZ"/>
        </w:rPr>
        <w:t>na téma:</w:t>
      </w:r>
    </w:p>
    <w:p w:rsidR="00CA19D6" w:rsidRDefault="00CA19D6" w:rsidP="00B36C38">
      <w:pPr>
        <w:spacing w:after="120"/>
        <w:ind w:left="720"/>
        <w:jc w:val="center"/>
        <w:rPr>
          <w:rFonts w:ascii="Century Gothic" w:hAnsi="Century Gothic" w:cs="Century Gothic"/>
          <w:b/>
          <w:bCs/>
          <w:smallCaps/>
          <w:color w:val="C00000"/>
          <w:sz w:val="36"/>
          <w:szCs w:val="36"/>
          <w:lang w:val="cs-CZ"/>
        </w:rPr>
      </w:pPr>
      <w:r w:rsidRPr="005A5B09">
        <w:rPr>
          <w:rFonts w:ascii="Century Gothic" w:hAnsi="Century Gothic" w:cs="Century Gothic"/>
          <w:b/>
          <w:bCs/>
          <w:smallCaps/>
          <w:color w:val="C00000"/>
          <w:sz w:val="36"/>
          <w:szCs w:val="36"/>
          <w:lang w:val="cs-CZ"/>
        </w:rPr>
        <w:t>Chemie -  pomocník nebo nebezpečný škůdce ?</w:t>
      </w:r>
    </w:p>
    <w:p w:rsidR="00CA19D6" w:rsidRPr="005A5B09" w:rsidRDefault="00CA19D6" w:rsidP="00B36C38">
      <w:pPr>
        <w:spacing w:after="120"/>
        <w:ind w:left="720"/>
        <w:jc w:val="center"/>
        <w:rPr>
          <w:rStyle w:val="longtext1"/>
          <w:rFonts w:ascii="Century Gothic" w:hAnsi="Century Gothic" w:cs="Century Gothic"/>
          <w:b/>
          <w:bCs/>
          <w:smallCaps/>
          <w:color w:val="C00000"/>
          <w:sz w:val="36"/>
          <w:szCs w:val="36"/>
          <w:lang w:val="cs-CZ"/>
        </w:rPr>
      </w:pPr>
      <w:r>
        <w:rPr>
          <w:rFonts w:ascii="Century Gothic" w:hAnsi="Century Gothic" w:cs="Century Gothic"/>
          <w:b/>
          <w:bCs/>
          <w:smallCaps/>
          <w:color w:val="C00000"/>
          <w:sz w:val="36"/>
          <w:szCs w:val="36"/>
          <w:lang w:val="cs-CZ"/>
        </w:rPr>
        <w:t>rok domorodých jazyků (nářečí)</w:t>
      </w:r>
    </w:p>
    <w:p w:rsidR="00CA19D6" w:rsidRPr="00416E54" w:rsidRDefault="00CA19D6" w:rsidP="00A2454D">
      <w:pPr>
        <w:pStyle w:val="NormalWeb"/>
        <w:shd w:val="clear" w:color="auto" w:fill="FFFFFF"/>
        <w:rPr>
          <w:color w:val="C00000"/>
        </w:rPr>
      </w:pPr>
    </w:p>
    <w:p w:rsidR="00CA19D6" w:rsidRPr="00416E54" w:rsidRDefault="00CA19D6" w:rsidP="00AB4610">
      <w:pPr>
        <w:rPr>
          <w:color w:val="333333"/>
        </w:rPr>
      </w:pPr>
      <w:r>
        <w:t xml:space="preserve">Na počest 150. výročí publikace </w:t>
      </w:r>
      <w:hyperlink r:id="rId9" w:tooltip="Periodický zákon" w:history="1">
        <w:r>
          <w:rPr>
            <w:rStyle w:val="Hyperlink"/>
          </w:rPr>
          <w:t>periodického zákona</w:t>
        </w:r>
      </w:hyperlink>
      <w:r>
        <w:t xml:space="preserve"> prohlásila OSN rok </w:t>
      </w:r>
      <w:hyperlink r:id="rId10" w:tooltip="2019" w:history="1">
        <w:r>
          <w:rPr>
            <w:rStyle w:val="Hyperlink"/>
          </w:rPr>
          <w:t>2019</w:t>
        </w:r>
      </w:hyperlink>
      <w:r>
        <w:t xml:space="preserve"> za Mezinárodní rok periodické tabulky prvků.</w:t>
      </w:r>
      <w:r w:rsidRPr="00A2454D">
        <w:t xml:space="preserve"> </w:t>
      </w:r>
      <w:r>
        <w:t xml:space="preserve"> V roce  </w:t>
      </w:r>
      <w:hyperlink r:id="rId11" w:tooltip="1869" w:history="1">
        <w:r>
          <w:rPr>
            <w:rStyle w:val="Hyperlink"/>
          </w:rPr>
          <w:t>1869</w:t>
        </w:r>
      </w:hyperlink>
      <w:r>
        <w:rPr>
          <w:rStyle w:val="Hyperlink"/>
        </w:rPr>
        <w:t xml:space="preserve"> ruský chemik </w:t>
      </w:r>
      <w:r>
        <w:t xml:space="preserve"> </w:t>
      </w:r>
      <w:hyperlink r:id="rId12" w:tooltip="Dmitrij Ivanovič Mendělejev" w:history="1">
        <w:r>
          <w:rPr>
            <w:rStyle w:val="Hyperlink"/>
          </w:rPr>
          <w:t>Dmitrij Ivanovič Mendělejev</w:t>
        </w:r>
      </w:hyperlink>
      <w:r>
        <w:t xml:space="preserve">  seřadil prvky po</w:t>
      </w:r>
      <w:r>
        <w:t>d</w:t>
      </w:r>
      <w:r>
        <w:t xml:space="preserve">le rostoucí hmotnosti jejich atomů a periodicky se opakujícíh vlastností.  Častěji používané označení  je </w:t>
      </w:r>
      <w:r>
        <w:rPr>
          <w:b/>
          <w:bCs/>
        </w:rPr>
        <w:t xml:space="preserve">Mendělejevova  tabulka  prvků, </w:t>
      </w:r>
      <w:r w:rsidRPr="00416E54">
        <w:rPr>
          <w:color w:val="333333"/>
        </w:rPr>
        <w:t xml:space="preserve"> která značně usnadňuje naše chápání chemie. Periodická sosu</w:t>
      </w:r>
      <w:r w:rsidRPr="00416E54">
        <w:rPr>
          <w:color w:val="333333"/>
        </w:rPr>
        <w:t>s</w:t>
      </w:r>
      <w:r w:rsidRPr="00416E54">
        <w:rPr>
          <w:color w:val="333333"/>
        </w:rPr>
        <w:t xml:space="preserve">tava prvků je aktualizovaná i v současnosti  a nedávné době byla doplněna o dlalší 4 nové prvky. </w:t>
      </w:r>
    </w:p>
    <w:p w:rsidR="00CA19D6" w:rsidRPr="00416E54" w:rsidRDefault="00CA19D6" w:rsidP="005A5B09">
      <w:pPr>
        <w:pStyle w:val="NormalWeb"/>
        <w:shd w:val="clear" w:color="auto" w:fill="FFFFFF"/>
        <w:rPr>
          <w:color w:val="333333"/>
          <w:lang w:val="sk-SK"/>
        </w:rPr>
      </w:pPr>
      <w:r w:rsidRPr="00416E54">
        <w:rPr>
          <w:color w:val="333333"/>
          <w:lang w:val="sk-SK"/>
        </w:rPr>
        <w:t xml:space="preserve">Letošní rok přitom nebude pouze rokem chemie a chemických prvků. Valné shromáždění OSN se rozhodlo, že rok je dostatečně dlouhá doba na to, aby se slavilo více než jedno výročí. </w:t>
      </w:r>
      <w:r w:rsidRPr="00416E54">
        <w:rPr>
          <w:rStyle w:val="Strong"/>
          <w:color w:val="333333"/>
          <w:lang w:val="sk-SK"/>
        </w:rPr>
        <w:t>Vyhlásili proto letošek rokem domorodých jazyků, které si rozhodně zaslouží naši p</w:t>
      </w:r>
      <w:r w:rsidRPr="00416E54">
        <w:rPr>
          <w:rStyle w:val="Strong"/>
          <w:color w:val="333333"/>
          <w:lang w:val="sk-SK"/>
        </w:rPr>
        <w:t>o</w:t>
      </w:r>
      <w:r w:rsidRPr="00416E54">
        <w:rPr>
          <w:rStyle w:val="Strong"/>
          <w:color w:val="333333"/>
          <w:lang w:val="sk-SK"/>
        </w:rPr>
        <w:t>zornost</w:t>
      </w:r>
      <w:r w:rsidRPr="00416E54">
        <w:rPr>
          <w:color w:val="333333"/>
          <w:lang w:val="sk-SK"/>
        </w:rPr>
        <w:t>. Na rozdíl od chemických prvků, jejichž počet se díky novým objevům neustále ro</w:t>
      </w:r>
      <w:r w:rsidRPr="00416E54">
        <w:rPr>
          <w:color w:val="333333"/>
          <w:lang w:val="sk-SK"/>
        </w:rPr>
        <w:t>z</w:t>
      </w:r>
      <w:r w:rsidRPr="00416E54">
        <w:rPr>
          <w:color w:val="333333"/>
          <w:lang w:val="sk-SK"/>
        </w:rPr>
        <w:t xml:space="preserve">šiřuje, </w:t>
      </w:r>
      <w:hyperlink r:id="rId13" w:history="1">
        <w:r w:rsidRPr="00416E54">
          <w:rPr>
            <w:rStyle w:val="Hyperlink"/>
            <w:lang w:val="sk-SK"/>
          </w:rPr>
          <w:t>množství domorodých jazyků ve světě povážlivě klesá</w:t>
        </w:r>
      </w:hyperlink>
      <w:r w:rsidRPr="00416E54">
        <w:rPr>
          <w:color w:val="333333"/>
          <w:lang w:val="sk-SK"/>
        </w:rPr>
        <w:t>.</w:t>
      </w:r>
    </w:p>
    <w:p w:rsidR="00CA19D6" w:rsidRDefault="00CA19D6" w:rsidP="00B36C38">
      <w:pPr>
        <w:spacing w:after="120"/>
        <w:jc w:val="both"/>
        <w:rPr>
          <w:rFonts w:ascii="Arial Narrow" w:hAnsi="Arial Narrow" w:cs="Arial Narrow"/>
          <w:b/>
          <w:bCs/>
          <w:sz w:val="24"/>
          <w:szCs w:val="24"/>
          <w:lang w:val="cs-CZ"/>
        </w:rPr>
      </w:pPr>
    </w:p>
    <w:p w:rsidR="00CA19D6" w:rsidRDefault="00CA19D6" w:rsidP="00B36C38">
      <w:pPr>
        <w:spacing w:after="120"/>
        <w:jc w:val="both"/>
        <w:rPr>
          <w:rFonts w:ascii="Arial Narrow" w:hAnsi="Arial Narrow" w:cs="Arial Narrow"/>
          <w:b/>
          <w:bCs/>
          <w:sz w:val="24"/>
          <w:szCs w:val="24"/>
          <w:lang w:val="cs-CZ"/>
        </w:rPr>
      </w:pPr>
      <w:r w:rsidRPr="00AB4610">
        <w:rPr>
          <w:rFonts w:ascii="Arial Narrow" w:hAnsi="Arial Narrow" w:cs="Arial Narrow"/>
          <w:b/>
          <w:bCs/>
          <w:sz w:val="24"/>
          <w:szCs w:val="24"/>
          <w:lang w:val="cs-CZ"/>
        </w:rPr>
        <w:t xml:space="preserve">Na co se tedy </w:t>
      </w:r>
      <w:r>
        <w:rPr>
          <w:rFonts w:ascii="Arial Narrow" w:hAnsi="Arial Narrow" w:cs="Arial Narrow"/>
          <w:b/>
          <w:bCs/>
          <w:sz w:val="24"/>
          <w:szCs w:val="24"/>
          <w:lang w:val="cs-CZ"/>
        </w:rPr>
        <w:t>v letošním ročníku soutěže zaměříme</w:t>
      </w:r>
      <w:r w:rsidRPr="00AB4610">
        <w:rPr>
          <w:rFonts w:ascii="Arial Narrow" w:hAnsi="Arial Narrow" w:cs="Arial Narrow"/>
          <w:b/>
          <w:bCs/>
          <w:sz w:val="24"/>
          <w:szCs w:val="24"/>
          <w:lang w:val="cs-CZ"/>
        </w:rPr>
        <w:t xml:space="preserve"> ?</w:t>
      </w:r>
    </w:p>
    <w:p w:rsidR="00CA19D6" w:rsidRPr="00532E94" w:rsidRDefault="00CA19D6" w:rsidP="008465C2">
      <w:pPr>
        <w:spacing w:after="240"/>
        <w:jc w:val="both"/>
        <w:rPr>
          <w:rFonts w:ascii="Arial Narrow" w:hAnsi="Arial Narrow" w:cs="Arial Narrow"/>
          <w:b/>
          <w:bCs/>
          <w:color w:val="C00000"/>
          <w:sz w:val="23"/>
          <w:szCs w:val="23"/>
          <w:lang w:val="cs-CZ"/>
        </w:rPr>
      </w:pPr>
      <w:r w:rsidRPr="00532E94">
        <w:rPr>
          <w:rFonts w:ascii="Arial Narrow" w:hAnsi="Arial Narrow" w:cs="Arial Narrow"/>
          <w:b/>
          <w:bCs/>
          <w:color w:val="C00000"/>
          <w:sz w:val="23"/>
          <w:szCs w:val="23"/>
          <w:lang w:val="cs-CZ"/>
        </w:rPr>
        <w:t xml:space="preserve">Výtvarná soutěž </w:t>
      </w:r>
    </w:p>
    <w:p w:rsidR="00CA19D6" w:rsidRPr="000B45B3" w:rsidRDefault="00CA19D6" w:rsidP="00596ABA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 w:rsidRPr="000B45B3">
        <w:rPr>
          <w:rFonts w:ascii="Arial Narrow" w:hAnsi="Arial Narrow" w:cs="Arial Narrow"/>
          <w:i/>
          <w:iCs/>
          <w:sz w:val="23"/>
          <w:szCs w:val="23"/>
        </w:rPr>
        <w:t xml:space="preserve">výtvarné ztvárnění </w:t>
      </w:r>
      <w:r>
        <w:rPr>
          <w:rFonts w:ascii="Arial Narrow" w:hAnsi="Arial Narrow" w:cs="Arial Narrow"/>
          <w:i/>
          <w:iCs/>
          <w:sz w:val="23"/>
          <w:szCs w:val="23"/>
        </w:rPr>
        <w:t xml:space="preserve">využití chemie v každodenním životě </w:t>
      </w:r>
    </w:p>
    <w:p w:rsidR="00CA19D6" w:rsidRDefault="00CA19D6" w:rsidP="00B36C38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 w:rsidRPr="00AB4610">
        <w:rPr>
          <w:rFonts w:ascii="Arial Narrow" w:hAnsi="Arial Narrow" w:cs="Arial Narrow"/>
          <w:i/>
          <w:iCs/>
          <w:sz w:val="23"/>
          <w:szCs w:val="23"/>
        </w:rPr>
        <w:t xml:space="preserve">Periodická soustava prvků očima výtvarníka  </w:t>
      </w:r>
    </w:p>
    <w:p w:rsidR="00CA19D6" w:rsidRDefault="00CA19D6" w:rsidP="00B36C38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návrh loga pro vyhlášené šířeji pojaté téma chemie</w:t>
      </w:r>
    </w:p>
    <w:p w:rsidR="00CA19D6" w:rsidRDefault="00CA19D6" w:rsidP="00B36C38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kde chemie „škodí“</w:t>
      </w:r>
    </w:p>
    <w:p w:rsidR="00CA19D6" w:rsidRPr="005A5B09" w:rsidRDefault="00CA19D6" w:rsidP="005A5B09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kde nám chemie pomáhá</w:t>
      </w:r>
    </w:p>
    <w:p w:rsidR="00CA19D6" w:rsidRPr="00532E94" w:rsidRDefault="00CA19D6" w:rsidP="00596ABA">
      <w:pPr>
        <w:spacing w:after="240"/>
        <w:jc w:val="both"/>
        <w:rPr>
          <w:rFonts w:ascii="Arial Narrow" w:hAnsi="Arial Narrow" w:cs="Arial Narrow"/>
          <w:b/>
          <w:bCs/>
          <w:color w:val="C00000"/>
          <w:sz w:val="23"/>
          <w:szCs w:val="23"/>
        </w:rPr>
      </w:pPr>
      <w:r w:rsidRPr="00532E94">
        <w:rPr>
          <w:rFonts w:ascii="Arial Narrow" w:hAnsi="Arial Narrow" w:cs="Arial Narrow"/>
          <w:b/>
          <w:bCs/>
          <w:color w:val="C00000"/>
          <w:sz w:val="23"/>
          <w:szCs w:val="23"/>
        </w:rPr>
        <w:t xml:space="preserve">Literární soutěž </w:t>
      </w:r>
    </w:p>
    <w:p w:rsidR="00CA19D6" w:rsidRPr="000B45B3" w:rsidRDefault="00CA19D6" w:rsidP="00526FD4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úvaha nad negativními dopady používání chemických látek</w:t>
      </w:r>
      <w:r w:rsidRPr="000B45B3">
        <w:rPr>
          <w:rFonts w:ascii="Arial Narrow" w:hAnsi="Arial Narrow" w:cs="Arial Narrow"/>
          <w:i/>
          <w:iCs/>
          <w:sz w:val="23"/>
          <w:szCs w:val="23"/>
        </w:rPr>
        <w:t xml:space="preserve"> </w:t>
      </w:r>
    </w:p>
    <w:p w:rsidR="00CA19D6" w:rsidRDefault="00CA19D6" w:rsidP="00AD2C2D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úvaha „Bez chemie se těžko obejdeme“</w:t>
      </w:r>
    </w:p>
    <w:p w:rsidR="00CA19D6" w:rsidRDefault="00CA19D6" w:rsidP="00AD2C2D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Čím mě chemie zaujala ?</w:t>
      </w:r>
    </w:p>
    <w:p w:rsidR="00CA19D6" w:rsidRDefault="00CA19D6" w:rsidP="00AD2C2D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 xml:space="preserve">Významní chemici a jejich odkaz lidstvu   </w:t>
      </w:r>
    </w:p>
    <w:p w:rsidR="00CA19D6" w:rsidRDefault="00CA19D6" w:rsidP="00AD2C2D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Co b y měla chemie řešit v dnešní době ?</w:t>
      </w:r>
    </w:p>
    <w:p w:rsidR="00CA19D6" w:rsidRPr="00532E94" w:rsidRDefault="00CA19D6" w:rsidP="00532E94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Odlišnosti našeho nářečí v regionu od spisovné češtiny (např. slovník odlišných výrazů)</w:t>
      </w:r>
    </w:p>
    <w:p w:rsidR="00CA19D6" w:rsidRPr="00532E94" w:rsidRDefault="00CA19D6" w:rsidP="00532E94">
      <w:pPr>
        <w:spacing w:after="240"/>
        <w:jc w:val="both"/>
        <w:rPr>
          <w:rFonts w:ascii="Arial Narrow" w:hAnsi="Arial Narrow" w:cs="Arial Narrow"/>
          <w:b/>
          <w:bCs/>
          <w:color w:val="C00000"/>
          <w:sz w:val="23"/>
          <w:szCs w:val="23"/>
        </w:rPr>
      </w:pPr>
      <w:r w:rsidRPr="00532E94">
        <w:rPr>
          <w:rFonts w:ascii="Arial Narrow" w:hAnsi="Arial Narrow" w:cs="Arial Narrow"/>
          <w:b/>
          <w:bCs/>
          <w:color w:val="C00000"/>
          <w:sz w:val="23"/>
          <w:szCs w:val="23"/>
        </w:rPr>
        <w:t>Fotosoutěž</w:t>
      </w:r>
    </w:p>
    <w:p w:rsidR="00CA19D6" w:rsidRDefault="00CA19D6" w:rsidP="00C11076">
      <w:pPr>
        <w:pStyle w:val="ListParagraph"/>
        <w:numPr>
          <w:ilvl w:val="0"/>
          <w:numId w:val="6"/>
        </w:numPr>
        <w:spacing w:after="24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propagace Mezinárodního roku periodické soustavy prvků s komentářem</w:t>
      </w:r>
    </w:p>
    <w:p w:rsidR="00CA19D6" w:rsidRPr="00AD2C2D" w:rsidRDefault="00CA19D6" w:rsidP="00C11076">
      <w:pPr>
        <w:pStyle w:val="ListParagraph"/>
        <w:numPr>
          <w:ilvl w:val="0"/>
          <w:numId w:val="6"/>
        </w:numPr>
        <w:spacing w:after="240"/>
        <w:jc w:val="both"/>
        <w:rPr>
          <w:rFonts w:ascii="Arial Narrow" w:hAnsi="Arial Narrow" w:cs="Arial Narrow"/>
          <w:i/>
          <w:iCs/>
          <w:sz w:val="23"/>
          <w:szCs w:val="23"/>
        </w:rPr>
      </w:pPr>
      <w:r>
        <w:rPr>
          <w:rFonts w:ascii="Arial Narrow" w:hAnsi="Arial Narrow" w:cs="Arial Narrow"/>
          <w:i/>
          <w:iCs/>
          <w:sz w:val="23"/>
          <w:szCs w:val="23"/>
        </w:rPr>
        <w:t>chemie v každodenním životě (s komentářem)</w:t>
      </w:r>
      <w:bookmarkStart w:id="0" w:name="_GoBack"/>
      <w:bookmarkEnd w:id="0"/>
    </w:p>
    <w:p w:rsidR="00CA19D6" w:rsidRPr="00AD2C2D" w:rsidRDefault="00CA19D6" w:rsidP="00AD2C2D">
      <w:pPr>
        <w:pBdr>
          <w:bottom w:val="single" w:sz="4" w:space="1" w:color="auto"/>
        </w:pBdr>
        <w:spacing w:after="120"/>
        <w:jc w:val="both"/>
        <w:rPr>
          <w:rFonts w:ascii="Arial Narrow" w:hAnsi="Arial Narrow" w:cs="Arial Narrow"/>
          <w:sz w:val="24"/>
          <w:szCs w:val="24"/>
          <w:lang w:val="cs-CZ"/>
        </w:rPr>
      </w:pPr>
      <w:r w:rsidRPr="00AD2C2D">
        <w:rPr>
          <w:rFonts w:ascii="Arial Narrow" w:hAnsi="Arial Narrow" w:cs="Arial Narrow"/>
          <w:b/>
          <w:bCs/>
          <w:sz w:val="24"/>
          <w:szCs w:val="24"/>
          <w:lang w:val="cs-CZ"/>
        </w:rPr>
        <w:t>Pozn:</w:t>
      </w:r>
      <w:r>
        <w:rPr>
          <w:rFonts w:ascii="Arial Narrow" w:hAnsi="Arial Narrow" w:cs="Arial Narrow"/>
          <w:sz w:val="24"/>
          <w:szCs w:val="24"/>
          <w:lang w:val="cs-CZ"/>
        </w:rPr>
        <w:t xml:space="preserve"> Komentář se bude týkat zdůvodnění výběru objektu, záměru propagace.      </w:t>
      </w:r>
    </w:p>
    <w:p w:rsidR="00CA19D6" w:rsidRPr="008465C2" w:rsidRDefault="00CA19D6" w:rsidP="00B36C38">
      <w:pPr>
        <w:spacing w:after="360"/>
        <w:ind w:firstLine="709"/>
        <w:jc w:val="both"/>
        <w:rPr>
          <w:rFonts w:ascii="Arial Narrow" w:hAnsi="Arial Narrow" w:cs="Arial Narrow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>Literární, výtvarná i fotografická soutěž je určena pro všechny žáky základních a středních škol, k</w:t>
      </w:r>
      <w:r w:rsidRPr="008465C2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>o</w:t>
      </w:r>
      <w:r w:rsidRPr="008465C2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>lektivních členů Klubu ekologické výchovy. Posláním soutěže je podporovat, ro</w:t>
      </w: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>zvíjet a prezentovat literární.</w:t>
      </w:r>
      <w:r w:rsidRPr="008465C2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 xml:space="preserve"> výtvarnou tvorbu v kontextu </w:t>
      </w: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>udržitelného cestovního ruchu.</w:t>
      </w:r>
      <w:r w:rsidRPr="008465C2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 xml:space="preserve"> </w:t>
      </w: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 xml:space="preserve"> </w:t>
      </w:r>
    </w:p>
    <w:p w:rsidR="00CA19D6" w:rsidRPr="00B36C38" w:rsidRDefault="00CA19D6" w:rsidP="00B36C38">
      <w:pPr>
        <w:spacing w:after="120"/>
        <w:rPr>
          <w:rFonts w:ascii="Arial Narrow" w:hAnsi="Arial Narrow" w:cs="Arial Narrow"/>
          <w:b/>
          <w:bCs/>
          <w:color w:val="C00000"/>
          <w:sz w:val="26"/>
          <w:szCs w:val="26"/>
          <w:lang w:val="cs-CZ"/>
        </w:rPr>
      </w:pPr>
      <w:r w:rsidRPr="00B36C38">
        <w:rPr>
          <w:rFonts w:ascii="Arial Narrow" w:hAnsi="Arial Narrow" w:cs="Arial Narrow"/>
          <w:b/>
          <w:bCs/>
          <w:color w:val="C00000"/>
          <w:sz w:val="26"/>
          <w:szCs w:val="26"/>
          <w:lang w:val="cs-CZ"/>
        </w:rPr>
        <w:t>Literární i výtvarné práce budou zařazeny podle věku soutěžící do kategorií:</w:t>
      </w:r>
    </w:p>
    <w:p w:rsidR="00CA19D6" w:rsidRPr="008465C2" w:rsidRDefault="00CA19D6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 w:cs="Arial Narrow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sz w:val="23"/>
          <w:szCs w:val="23"/>
          <w:lang w:val="cs-CZ"/>
        </w:rPr>
        <w:t>kategorie – I. stupeň ZŠ (6 – 11 let)</w:t>
      </w:r>
    </w:p>
    <w:p w:rsidR="00CA19D6" w:rsidRPr="008465C2" w:rsidRDefault="00CA19D6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 w:cs="Arial Narrow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sz w:val="23"/>
          <w:szCs w:val="23"/>
          <w:lang w:val="cs-CZ"/>
        </w:rPr>
        <w:t>kategorie-  II. stupeň ZŠ a nižší ročníky víceletých gymnázií (12 – 14 let)</w:t>
      </w:r>
    </w:p>
    <w:p w:rsidR="00CA19D6" w:rsidRPr="008465C2" w:rsidRDefault="00CA19D6" w:rsidP="00B36C38">
      <w:pPr>
        <w:pStyle w:val="Odsekzoznamu"/>
        <w:numPr>
          <w:ilvl w:val="0"/>
          <w:numId w:val="1"/>
        </w:numPr>
        <w:spacing w:after="360"/>
        <w:ind w:left="357" w:hanging="357"/>
        <w:contextualSpacing w:val="0"/>
        <w:rPr>
          <w:rFonts w:ascii="Arial Narrow" w:hAnsi="Arial Narrow" w:cs="Arial Narrow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sz w:val="23"/>
          <w:szCs w:val="23"/>
          <w:lang w:val="cs-CZ"/>
        </w:rPr>
        <w:t>kategorie – SOŠ, SOU, Gymnázia (15 – 18 let)</w:t>
      </w:r>
    </w:p>
    <w:p w:rsidR="00CA19D6" w:rsidRPr="00B36C38" w:rsidRDefault="00CA19D6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 Narrow"/>
          <w:b/>
          <w:bCs/>
          <w:smallCaps/>
          <w:color w:val="C00000"/>
          <w:sz w:val="28"/>
          <w:szCs w:val="28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 Narrow"/>
          <w:b/>
          <w:bCs/>
          <w:smallCaps/>
          <w:color w:val="C00000"/>
          <w:sz w:val="28"/>
          <w:szCs w:val="28"/>
          <w:shd w:val="clear" w:color="auto" w:fill="FFFFFF"/>
          <w:lang w:val="cs-CZ"/>
        </w:rPr>
        <w:t>Literární práce:</w:t>
      </w:r>
    </w:p>
    <w:p w:rsidR="00CA19D6" w:rsidRPr="008465C2" w:rsidRDefault="00CA19D6" w:rsidP="00B36C38">
      <w:pPr>
        <w:spacing w:after="12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 Narrow"/>
          <w:b/>
          <w:bCs/>
          <w:sz w:val="23"/>
          <w:szCs w:val="23"/>
          <w:shd w:val="clear" w:color="auto" w:fill="FFFFFF"/>
          <w:lang w:val="cs-CZ"/>
        </w:rPr>
        <w:t>Literární útvary:</w:t>
      </w:r>
      <w:r w:rsidRPr="008465C2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 xml:space="preserve"> poezie, próza, úvaha, vyprávění, popis, fejeton či esej </w:t>
      </w:r>
    </w:p>
    <w:p w:rsidR="00CA19D6" w:rsidRPr="008465C2" w:rsidRDefault="00CA19D6" w:rsidP="00B36C38">
      <w:pPr>
        <w:spacing w:after="36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 Narrow"/>
          <w:b/>
          <w:bCs/>
          <w:sz w:val="23"/>
          <w:szCs w:val="23"/>
          <w:shd w:val="clear" w:color="auto" w:fill="FFFFFF"/>
          <w:lang w:val="cs-CZ"/>
        </w:rPr>
        <w:t>Rozsah práce:</w:t>
      </w: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 xml:space="preserve"> 2</w:t>
      </w:r>
      <w:r w:rsidRPr="008465C2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  <w:lang w:val="cs-CZ"/>
        </w:rPr>
        <w:t xml:space="preserve"> normostrany</w:t>
      </w:r>
      <w:r w:rsidRPr="008465C2">
        <w:rPr>
          <w:rFonts w:ascii="Arial Narrow" w:hAnsi="Arial Narrow" w:cs="Arial Narrow"/>
          <w:sz w:val="23"/>
          <w:szCs w:val="23"/>
          <w:shd w:val="clear" w:color="auto" w:fill="FFFFFF"/>
          <w:lang w:val="cs-CZ"/>
        </w:rPr>
        <w:br/>
      </w:r>
      <w:r w:rsidRPr="008465C2">
        <w:rPr>
          <w:rStyle w:val="mediumtext1"/>
          <w:rFonts w:ascii="Arial Narrow" w:hAnsi="Arial Narrow" w:cs="Arial Narrow"/>
          <w:b/>
          <w:bCs/>
          <w:color w:val="C00000"/>
          <w:sz w:val="23"/>
          <w:szCs w:val="23"/>
          <w:shd w:val="clear" w:color="auto" w:fill="FFFFFF"/>
          <w:lang w:val="cs-CZ"/>
        </w:rPr>
        <w:t>Každá práce musí být označena (na poslední zadní straně) identifikačním štítkem.</w:t>
      </w:r>
    </w:p>
    <w:p w:rsidR="00CA19D6" w:rsidRPr="00B36C38" w:rsidRDefault="00CA19D6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 Narrow"/>
          <w:b/>
          <w:bCs/>
          <w:smallCaps/>
          <w:color w:val="C00000"/>
          <w:sz w:val="28"/>
          <w:szCs w:val="28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 Narrow"/>
          <w:b/>
          <w:bCs/>
          <w:smallCaps/>
          <w:color w:val="C00000"/>
          <w:sz w:val="28"/>
          <w:szCs w:val="28"/>
          <w:shd w:val="clear" w:color="auto" w:fill="FFFFFF"/>
          <w:lang w:val="cs-CZ"/>
        </w:rPr>
        <w:t>Výtvarné práce:</w:t>
      </w:r>
    </w:p>
    <w:p w:rsidR="00CA19D6" w:rsidRPr="004A1125" w:rsidRDefault="00CA19D6" w:rsidP="00B36C38">
      <w:pPr>
        <w:spacing w:before="240" w:after="360"/>
        <w:jc w:val="both"/>
        <w:rPr>
          <w:rFonts w:ascii="Arial Narrow" w:hAnsi="Arial Narrow" w:cs="Arial Narrow"/>
          <w:b/>
          <w:bCs/>
          <w:sz w:val="23"/>
          <w:szCs w:val="23"/>
          <w:lang w:val="cs-CZ"/>
        </w:rPr>
      </w:pP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Volná výtvarná technika: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 kresba, grafika, malba, kombinovaná technika, fotografie.</w:t>
      </w:r>
      <w:r w:rsidRPr="008465C2">
        <w:rPr>
          <w:rFonts w:ascii="Arial Narrow" w:hAnsi="Arial Narrow" w:cs="Arial Narrow"/>
          <w:sz w:val="23"/>
          <w:szCs w:val="23"/>
          <w:shd w:val="clear" w:color="auto" w:fill="FFFFFF"/>
          <w:lang w:val="cs-CZ"/>
        </w:rPr>
        <w:br/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Požadavky na zpracování výtvarných prací: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 Zaslané práce by neměly být přehýbané. Nejsou vhodné trojrozměrné, prostorové, zarámované nebo zasklené práce. Na zadní straně každého díla musí být identif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>i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kační štítek. 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Formát maximálně do velikosti A0</w:t>
      </w:r>
      <w:r>
        <w:rPr>
          <w:rFonts w:ascii="Arial Narrow" w:hAnsi="Arial Narrow" w:cs="Arial Narrow"/>
          <w:sz w:val="23"/>
          <w:szCs w:val="23"/>
          <w:lang w:val="cs-CZ"/>
        </w:rPr>
        <w:t>.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 V případě pastelových barev je třeba pastel zafixovat. Díla neposílejte v elek</w:t>
      </w:r>
      <w:r>
        <w:rPr>
          <w:rFonts w:ascii="Arial Narrow" w:hAnsi="Arial Narrow" w:cs="Arial Narrow"/>
          <w:sz w:val="23"/>
          <w:szCs w:val="23"/>
          <w:lang w:val="cs-CZ"/>
        </w:rPr>
        <w:t xml:space="preserve">tronické podobě na CD nosičích. Práce do soutěže za školu vyberte, </w:t>
      </w:r>
      <w:r w:rsidRPr="004A1125">
        <w:rPr>
          <w:rFonts w:ascii="Arial Narrow" w:hAnsi="Arial Narrow" w:cs="Arial Narrow"/>
          <w:b/>
          <w:bCs/>
          <w:sz w:val="23"/>
          <w:szCs w:val="23"/>
          <w:lang w:val="cs-CZ"/>
        </w:rPr>
        <w:t>nezasílejte pr</w:t>
      </w:r>
      <w:r w:rsidRPr="004A1125">
        <w:rPr>
          <w:rFonts w:ascii="Arial Narrow" w:hAnsi="Arial Narrow" w:cs="Arial Narrow"/>
          <w:b/>
          <w:bCs/>
          <w:sz w:val="23"/>
          <w:szCs w:val="23"/>
          <w:lang w:val="cs-CZ"/>
        </w:rPr>
        <w:t>á</w:t>
      </w:r>
      <w:r w:rsidRPr="004A1125">
        <w:rPr>
          <w:rFonts w:ascii="Arial Narrow" w:hAnsi="Arial Narrow" w:cs="Arial Narrow"/>
          <w:b/>
          <w:bCs/>
          <w:sz w:val="23"/>
          <w:szCs w:val="23"/>
          <w:lang w:val="cs-CZ"/>
        </w:rPr>
        <w:t>ce celé třídy !!!!</w:t>
      </w:r>
    </w:p>
    <w:p w:rsidR="00CA19D6" w:rsidRPr="00B36C38" w:rsidRDefault="00CA19D6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 Narrow"/>
          <w:b/>
          <w:bCs/>
          <w:smallCaps/>
          <w:color w:val="C00000"/>
          <w:sz w:val="28"/>
          <w:szCs w:val="28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 Narrow"/>
          <w:b/>
          <w:bCs/>
          <w:smallCaps/>
          <w:color w:val="C00000"/>
          <w:sz w:val="28"/>
          <w:szCs w:val="28"/>
          <w:shd w:val="clear" w:color="auto" w:fill="FFFFFF"/>
          <w:lang w:val="cs-CZ"/>
        </w:rPr>
        <w:t>FOTO práce:</w:t>
      </w:r>
    </w:p>
    <w:p w:rsidR="00CA19D6" w:rsidRPr="008465C2" w:rsidRDefault="00CA19D6" w:rsidP="00B36C38">
      <w:pPr>
        <w:spacing w:before="240" w:after="120"/>
        <w:jc w:val="both"/>
        <w:rPr>
          <w:rFonts w:ascii="Arial Narrow" w:hAnsi="Arial Narrow" w:cs="Arial Narrow"/>
          <w:b/>
          <w:bCs/>
          <w:smallCaps/>
          <w:sz w:val="23"/>
          <w:szCs w:val="23"/>
          <w:lang w:val="cs-CZ"/>
        </w:rPr>
      </w:pP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Do soutěže je možné přihlásit i 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klasické fotografie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 a 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digitální fotografie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, barevné i černobílé snímky. 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F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o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tografie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 by měly 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 xml:space="preserve">posloužit k propagaci </w:t>
      </w:r>
      <w:r>
        <w:rPr>
          <w:rFonts w:ascii="Arial Narrow" w:hAnsi="Arial Narrow" w:cs="Arial Narrow"/>
          <w:b/>
          <w:bCs/>
          <w:sz w:val="23"/>
          <w:szCs w:val="23"/>
          <w:lang w:val="cs-CZ"/>
        </w:rPr>
        <w:t>regionu, města, obce, významné přírodní lokality. M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ěly by být spojeny s prvky marketingu</w:t>
      </w:r>
      <w:r>
        <w:rPr>
          <w:rFonts w:ascii="Arial Narrow" w:hAnsi="Arial Narrow" w:cs="Arial Narrow"/>
          <w:b/>
          <w:bCs/>
          <w:sz w:val="23"/>
          <w:szCs w:val="23"/>
          <w:lang w:val="cs-CZ"/>
        </w:rPr>
        <w:t xml:space="preserve"> a doplněny komentářem (důvod výběru, marketingový záměr)  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 Digitální fotografie by měly být vyhotoveny jako klasická fotografie na fotocitlivém materiálu nebo vytištěné na inkou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>s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>tové tiskárně na fotografickém papíře pro inkoustové tiskárny. Maximální počet fotografií na jednoho sout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>ě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žícího je </w:t>
      </w:r>
      <w:r>
        <w:rPr>
          <w:rFonts w:ascii="Arial Narrow" w:hAnsi="Arial Narrow" w:cs="Arial Narrow"/>
          <w:sz w:val="23"/>
          <w:szCs w:val="23"/>
          <w:lang w:val="cs-CZ"/>
        </w:rPr>
        <w:t>2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 xml:space="preserve"> ks. Minimální rozměr 13 x 18 cm, maximální rozměr je 30 x 40 cm. Fotografie posílejte bez paspart a rámečků. Na zadní stranu každé fotografie připněte identifikační štítek. 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>Fotografie neposílejte v elektro</w:t>
      </w:r>
      <w:r>
        <w:rPr>
          <w:rFonts w:ascii="Arial Narrow" w:hAnsi="Arial Narrow" w:cs="Arial Narrow"/>
          <w:b/>
          <w:bCs/>
          <w:sz w:val="23"/>
          <w:szCs w:val="23"/>
          <w:lang w:val="cs-CZ"/>
        </w:rPr>
        <w:t>nické verzi</w:t>
      </w:r>
      <w:r w:rsidRPr="008465C2">
        <w:rPr>
          <w:rFonts w:ascii="Arial Narrow" w:hAnsi="Arial Narrow" w:cs="Arial Narrow"/>
          <w:b/>
          <w:bCs/>
          <w:sz w:val="23"/>
          <w:szCs w:val="23"/>
          <w:lang w:val="cs-CZ"/>
        </w:rPr>
        <w:t xml:space="preserve"> ani negativy.</w:t>
      </w:r>
    </w:p>
    <w:p w:rsidR="00CA19D6" w:rsidRPr="008465C2" w:rsidRDefault="00CA19D6" w:rsidP="00B36C38">
      <w:pPr>
        <w:spacing w:after="120"/>
        <w:ind w:firstLine="708"/>
        <w:jc w:val="both"/>
        <w:rPr>
          <w:rFonts w:ascii="Arial Narrow" w:hAnsi="Arial Narrow" w:cs="Arial Narrow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sz w:val="23"/>
          <w:szCs w:val="23"/>
          <w:lang w:val="cs-CZ"/>
        </w:rPr>
        <w:t>Zaslané práce musí splňovat požadované technické podmínky (formát, kvalita).</w:t>
      </w:r>
      <w:r w:rsidRPr="008465C2">
        <w:rPr>
          <w:rFonts w:ascii="Arial Narrow" w:hAnsi="Arial Narrow" w:cs="Arial Narrow"/>
          <w:sz w:val="23"/>
          <w:szCs w:val="23"/>
          <w:shd w:val="clear" w:color="auto" w:fill="FFFFFF"/>
          <w:lang w:val="cs-CZ"/>
        </w:rPr>
        <w:t xml:space="preserve"> 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>Zasláním práce a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>u</w:t>
      </w:r>
      <w:r w:rsidRPr="008465C2">
        <w:rPr>
          <w:rFonts w:ascii="Arial Narrow" w:hAnsi="Arial Narrow" w:cs="Arial Narrow"/>
          <w:sz w:val="23"/>
          <w:szCs w:val="23"/>
          <w:lang w:val="cs-CZ"/>
        </w:rPr>
        <w:t>tor souhlasí i s jejím dalším nekomerčním využitím např. vernisáže, putovní výstavy v rámci aktivit KEV.</w:t>
      </w:r>
    </w:p>
    <w:p w:rsidR="00CA19D6" w:rsidRPr="008465C2" w:rsidRDefault="00CA19D6" w:rsidP="00B36C38">
      <w:pPr>
        <w:spacing w:after="120"/>
        <w:jc w:val="both"/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>Vyhodnocení soutěže se uskuteční u příležitosti Dne životního prostředí v červnu 201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>9</w:t>
      </w:r>
      <w:r w:rsidRPr="008465C2"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 xml:space="preserve"> (termín bude upřesněn) na Ministerstvu 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>školství ČR</w:t>
      </w:r>
      <w:r w:rsidRPr="008465C2"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>, kam budou autoři a pedagogové vyhodnocených prací p</w:t>
      </w:r>
      <w:r w:rsidRPr="008465C2"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>o</w:t>
      </w:r>
      <w:r w:rsidRPr="008465C2"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>zváni.</w:t>
      </w:r>
    </w:p>
    <w:p w:rsidR="00CA19D6" w:rsidRPr="008465C2" w:rsidRDefault="00CA19D6" w:rsidP="00B36C38">
      <w:pPr>
        <w:spacing w:after="120"/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b/>
          <w:bCs/>
          <w:color w:val="000000"/>
          <w:sz w:val="23"/>
          <w:szCs w:val="23"/>
          <w:lang w:val="cs-CZ"/>
        </w:rPr>
        <w:t>Kontaktní adresa pro zasílání prací:</w:t>
      </w:r>
    </w:p>
    <w:p w:rsidR="00CA19D6" w:rsidRPr="008465C2" w:rsidRDefault="00CA19D6" w:rsidP="00B36C38">
      <w:pPr>
        <w:spacing w:after="120" w:line="240" w:lineRule="auto"/>
        <w:rPr>
          <w:rFonts w:ascii="Arial Narrow" w:hAnsi="Arial Narrow" w:cs="Arial Narrow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color w:val="000000"/>
          <w:sz w:val="23"/>
          <w:szCs w:val="23"/>
          <w:lang w:val="cs-CZ"/>
        </w:rPr>
        <w:t>Klub ekologické výchovy</w:t>
      </w:r>
    </w:p>
    <w:p w:rsidR="00CA19D6" w:rsidRPr="008465C2" w:rsidRDefault="00CA19D6" w:rsidP="00B36C38">
      <w:pPr>
        <w:spacing w:after="120" w:line="240" w:lineRule="auto"/>
        <w:rPr>
          <w:rFonts w:ascii="Arial Narrow" w:hAnsi="Arial Narrow" w:cs="Arial Narrow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color w:val="000000"/>
          <w:sz w:val="23"/>
          <w:szCs w:val="23"/>
          <w:lang w:val="cs-CZ"/>
        </w:rPr>
        <w:t>P. O. Box 105</w:t>
      </w:r>
    </w:p>
    <w:p w:rsidR="00CA19D6" w:rsidRPr="008465C2" w:rsidRDefault="00CA19D6" w:rsidP="00B36C38">
      <w:pPr>
        <w:spacing w:after="120" w:line="240" w:lineRule="auto"/>
        <w:rPr>
          <w:rFonts w:ascii="Arial Narrow" w:hAnsi="Arial Narrow" w:cs="Arial Narrow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color w:val="000000"/>
          <w:sz w:val="23"/>
          <w:szCs w:val="23"/>
          <w:lang w:val="cs-CZ"/>
        </w:rPr>
        <w:t>Pertoldova 3373</w:t>
      </w:r>
    </w:p>
    <w:p w:rsidR="00CA19D6" w:rsidRPr="008465C2" w:rsidRDefault="00CA19D6" w:rsidP="00B36C38">
      <w:pPr>
        <w:spacing w:after="120" w:line="240" w:lineRule="auto"/>
        <w:rPr>
          <w:rFonts w:ascii="Arial Narrow" w:hAnsi="Arial Narrow" w:cs="Arial Narrow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 Narrow"/>
          <w:color w:val="000000"/>
          <w:sz w:val="23"/>
          <w:szCs w:val="23"/>
          <w:lang w:val="cs-CZ"/>
        </w:rPr>
        <w:t>143 00 Praha 4 – Modřany</w:t>
      </w:r>
    </w:p>
    <w:p w:rsidR="00CA19D6" w:rsidRPr="00B36C38" w:rsidRDefault="00CA19D6" w:rsidP="00B36C38">
      <w:pPr>
        <w:spacing w:after="360"/>
        <w:rPr>
          <w:rFonts w:ascii="Arial Narrow" w:hAnsi="Arial Narrow" w:cs="Arial Narrow"/>
          <w:color w:val="000000"/>
          <w:sz w:val="24"/>
          <w:szCs w:val="24"/>
          <w:lang w:val="cs-CZ"/>
        </w:rPr>
      </w:pPr>
      <w:r w:rsidRPr="00B36C38">
        <w:rPr>
          <w:rFonts w:ascii="Arial Narrow" w:hAnsi="Arial Narrow" w:cs="Arial Narrow"/>
          <w:color w:val="000000"/>
          <w:sz w:val="24"/>
          <w:szCs w:val="24"/>
          <w:lang w:val="cs-CZ"/>
        </w:rPr>
        <w:t xml:space="preserve">e-mail: </w:t>
      </w:r>
      <w:hyperlink r:id="rId14" w:history="1">
        <w:r w:rsidRPr="00B36C38">
          <w:rPr>
            <w:rStyle w:val="Hyperlink"/>
            <w:rFonts w:ascii="Arial Narrow" w:hAnsi="Arial Narrow" w:cs="Arial Narrow"/>
            <w:sz w:val="24"/>
            <w:szCs w:val="24"/>
            <w:lang w:val="cs-CZ"/>
          </w:rPr>
          <w:t>natur.svec@seznam.cz</w:t>
        </w:r>
      </w:hyperlink>
    </w:p>
    <w:p w:rsidR="00CA19D6" w:rsidRPr="00B36C38" w:rsidRDefault="00CA19D6" w:rsidP="001C574E">
      <w:pPr>
        <w:pBdr>
          <w:bottom w:val="single" w:sz="4" w:space="1" w:color="auto"/>
        </w:pBdr>
        <w:spacing w:after="240" w:line="240" w:lineRule="auto"/>
        <w:rPr>
          <w:rFonts w:ascii="Arial Narrow" w:hAnsi="Arial Narrow" w:cs="Arial Narrow"/>
          <w:b/>
          <w:bCs/>
          <w:smallCaps/>
          <w:color w:val="C00000"/>
          <w:sz w:val="28"/>
          <w:szCs w:val="28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color w:val="C00000"/>
          <w:sz w:val="28"/>
          <w:szCs w:val="28"/>
          <w:lang w:val="cs-CZ"/>
        </w:rPr>
        <w:t>Důležité termíny:</w:t>
      </w:r>
    </w:p>
    <w:p w:rsidR="00CA19D6" w:rsidRPr="00B36C38" w:rsidRDefault="00CA19D6" w:rsidP="001C574E">
      <w:pPr>
        <w:spacing w:before="120" w:after="120" w:line="240" w:lineRule="auto"/>
        <w:rPr>
          <w:rFonts w:ascii="Arial Narrow" w:hAnsi="Arial Narrow" w:cs="Arial Narrow"/>
          <w:sz w:val="26"/>
          <w:szCs w:val="26"/>
          <w:shd w:val="clear" w:color="auto" w:fill="FFFFFF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sz w:val="26"/>
          <w:szCs w:val="26"/>
          <w:lang w:val="cs-CZ"/>
        </w:rPr>
        <w:t>Vyhlášení soutěže</w:t>
      </w:r>
      <w:r w:rsidRPr="001C574E">
        <w:rPr>
          <w:rFonts w:ascii="Arial Narrow" w:hAnsi="Arial Narrow" w:cs="Arial Narrow"/>
          <w:b/>
          <w:bCs/>
          <w:smallCaps/>
          <w:sz w:val="26"/>
          <w:szCs w:val="26"/>
          <w:lang w:val="cs-CZ"/>
        </w:rPr>
        <w:t>:</w:t>
      </w:r>
      <w:r w:rsidRPr="001C574E">
        <w:rPr>
          <w:rFonts w:ascii="Arial Narrow" w:hAnsi="Arial Narrow" w:cs="Arial Narrow"/>
          <w:sz w:val="26"/>
          <w:szCs w:val="26"/>
          <w:lang w:val="cs-CZ"/>
        </w:rPr>
        <w:t xml:space="preserve"> 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7. 3</w:t>
      </w:r>
      <w:r w:rsidRPr="001C574E"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. 201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 xml:space="preserve">9 </w:t>
      </w:r>
      <w:r w:rsidRPr="001C574E">
        <w:rPr>
          <w:rFonts w:ascii="Arial Narrow" w:hAnsi="Arial Narrow" w:cs="Arial Narrow"/>
          <w:color w:val="C00000"/>
          <w:sz w:val="24"/>
          <w:szCs w:val="24"/>
          <w:lang w:val="cs-CZ"/>
        </w:rPr>
        <w:t xml:space="preserve"> </w:t>
      </w:r>
      <w:r w:rsidRPr="00B36C38">
        <w:rPr>
          <w:rFonts w:ascii="Arial Narrow" w:hAnsi="Arial Narrow" w:cs="Arial Narrow"/>
          <w:sz w:val="26"/>
          <w:szCs w:val="26"/>
          <w:lang w:val="cs-CZ"/>
        </w:rPr>
        <w:t xml:space="preserve">na valné hromadě KEV </w:t>
      </w:r>
    </w:p>
    <w:p w:rsidR="00CA19D6" w:rsidRPr="001C574E" w:rsidRDefault="00CA19D6" w:rsidP="001C574E">
      <w:pPr>
        <w:spacing w:before="120" w:after="12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color w:val="C00000"/>
          <w:sz w:val="28"/>
          <w:szCs w:val="28"/>
          <w:lang w:val="cs-CZ"/>
        </w:rPr>
        <w:t>Termín odeslání prací:</w:t>
      </w:r>
      <w:r w:rsidRPr="00B36C38">
        <w:rPr>
          <w:rFonts w:ascii="Arial Narrow" w:hAnsi="Arial Narrow" w:cs="Arial Narrow"/>
          <w:b/>
          <w:bCs/>
          <w:color w:val="C00000"/>
          <w:sz w:val="28"/>
          <w:szCs w:val="28"/>
          <w:lang w:val="cs-CZ"/>
        </w:rPr>
        <w:t xml:space="preserve"> </w:t>
      </w:r>
      <w:r w:rsidRPr="001C574E"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 xml:space="preserve">do 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12</w:t>
      </w:r>
      <w:r w:rsidRPr="001C574E"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. 5. 201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9</w:t>
      </w:r>
    </w:p>
    <w:p w:rsidR="00CA19D6" w:rsidRDefault="00CA19D6" w:rsidP="001C574E">
      <w:pPr>
        <w:spacing w:before="120" w:after="120" w:line="240" w:lineRule="auto"/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sz w:val="26"/>
          <w:szCs w:val="26"/>
          <w:lang w:val="cs-CZ"/>
        </w:rPr>
        <w:t>Hodnocení prací odbornou komisí:</w:t>
      </w:r>
      <w:r w:rsidRPr="00B36C38">
        <w:rPr>
          <w:rFonts w:ascii="Arial Narrow" w:hAnsi="Arial Narrow" w:cs="Arial Narrow"/>
          <w:sz w:val="26"/>
          <w:szCs w:val="26"/>
          <w:lang w:val="cs-CZ"/>
        </w:rPr>
        <w:t xml:space="preserve"> </w:t>
      </w:r>
      <w:r w:rsidRPr="001C574E"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 xml:space="preserve">do 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17</w:t>
      </w:r>
      <w:r w:rsidRPr="001C574E"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. 5. 201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9</w:t>
      </w:r>
    </w:p>
    <w:p w:rsidR="00CA19D6" w:rsidRPr="001C574E" w:rsidRDefault="00CA19D6" w:rsidP="001C574E">
      <w:pPr>
        <w:spacing w:before="120" w:after="120" w:line="240" w:lineRule="auto"/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sz w:val="26"/>
          <w:szCs w:val="26"/>
          <w:lang w:val="cs-CZ"/>
        </w:rPr>
        <w:t>Vyhlášení výsledků (na web stránce KEVu):</w:t>
      </w:r>
      <w:r w:rsidRPr="00B36C38">
        <w:rPr>
          <w:rFonts w:ascii="Arial Narrow" w:hAnsi="Arial Narrow" w:cs="Arial Narrow"/>
          <w:sz w:val="26"/>
          <w:szCs w:val="26"/>
          <w:lang w:val="cs-CZ"/>
        </w:rPr>
        <w:t xml:space="preserve">  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24</w:t>
      </w:r>
      <w:r w:rsidRPr="001C574E"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 xml:space="preserve">. 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5</w:t>
      </w:r>
      <w:r w:rsidRPr="001C574E"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. 201</w:t>
      </w:r>
      <w:r>
        <w:rPr>
          <w:rFonts w:ascii="Arial Narrow" w:hAnsi="Arial Narrow" w:cs="Arial Narrow"/>
          <w:b/>
          <w:bCs/>
          <w:color w:val="C00000"/>
          <w:sz w:val="25"/>
          <w:szCs w:val="25"/>
          <w:lang w:val="cs-CZ"/>
        </w:rPr>
        <w:t>9</w:t>
      </w:r>
    </w:p>
    <w:p w:rsidR="00CA19D6" w:rsidRDefault="00CA19D6" w:rsidP="001C574E">
      <w:pPr>
        <w:pBdr>
          <w:bottom w:val="single" w:sz="4" w:space="1" w:color="C00000"/>
        </w:pBdr>
        <w:spacing w:before="120" w:after="0" w:line="240" w:lineRule="auto"/>
        <w:rPr>
          <w:rFonts w:ascii="Arial Narrow" w:hAnsi="Arial Narrow" w:cs="Arial Narrow"/>
          <w:b/>
          <w:bCs/>
          <w:smallCaps/>
          <w:color w:val="C00000"/>
          <w:sz w:val="28"/>
          <w:szCs w:val="28"/>
          <w:lang w:val="cs-CZ"/>
        </w:rPr>
      </w:pPr>
      <w:r w:rsidRPr="00B36C38">
        <w:rPr>
          <w:rFonts w:ascii="Arial Narrow" w:hAnsi="Arial Narrow" w:cs="Arial Narrow"/>
          <w:b/>
          <w:bCs/>
          <w:smallCaps/>
          <w:color w:val="C00000"/>
          <w:sz w:val="28"/>
          <w:szCs w:val="28"/>
          <w:lang w:val="cs-CZ"/>
        </w:rPr>
        <w:t xml:space="preserve">Slavnostní ceremoniál předávání cen: </w:t>
      </w:r>
      <w:r>
        <w:rPr>
          <w:rFonts w:ascii="Arial Narrow" w:hAnsi="Arial Narrow" w:cs="Arial Narrow"/>
          <w:b/>
          <w:bCs/>
          <w:smallCaps/>
          <w:color w:val="C00000"/>
          <w:sz w:val="28"/>
          <w:szCs w:val="28"/>
          <w:lang w:val="cs-CZ"/>
        </w:rPr>
        <w:t xml:space="preserve">11.6.2019 MŠMT  </w:t>
      </w:r>
    </w:p>
    <w:p w:rsidR="00CA19D6" w:rsidRPr="00B36C38" w:rsidRDefault="00CA19D6" w:rsidP="008465C2">
      <w:pPr>
        <w:spacing w:before="480" w:after="360"/>
        <w:rPr>
          <w:rFonts w:ascii="Arial Narrow" w:hAnsi="Arial Narrow" w:cs="Arial Narrow"/>
          <w:sz w:val="24"/>
          <w:szCs w:val="24"/>
          <w:lang w:val="cs-CZ"/>
        </w:rPr>
      </w:pPr>
      <w:r w:rsidRPr="00B36C38">
        <w:rPr>
          <w:rFonts w:ascii="Arial Narrow" w:hAnsi="Arial Narrow" w:cs="Arial Narrow"/>
          <w:b/>
          <w:bCs/>
          <w:sz w:val="24"/>
          <w:szCs w:val="24"/>
          <w:lang w:val="cs-CZ"/>
        </w:rPr>
        <w:t xml:space="preserve">Identifikační štítek: </w:t>
      </w:r>
      <w:r>
        <w:rPr>
          <w:rFonts w:ascii="Arial Narrow" w:hAnsi="Arial Narrow" w:cs="Arial Narrow"/>
          <w:sz w:val="24"/>
          <w:szCs w:val="24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70"/>
        <w:gridCol w:w="5858"/>
      </w:tblGrid>
      <w:tr w:rsidR="00CA19D6" w:rsidRPr="00B36C38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  <w:t>Jméno autora</w:t>
            </w:r>
          </w:p>
        </w:tc>
        <w:tc>
          <w:tcPr>
            <w:tcW w:w="5858" w:type="dxa"/>
            <w:tcBorders>
              <w:top w:val="outset" w:sz="6" w:space="0" w:color="auto"/>
              <w:left w:val="single" w:sz="4" w:space="0" w:color="808080"/>
              <w:bottom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i/>
                <w:iCs/>
                <w:sz w:val="24"/>
                <w:szCs w:val="24"/>
                <w:lang w:val="cs-CZ" w:eastAsia="sk-SK"/>
              </w:rPr>
            </w:pPr>
          </w:p>
        </w:tc>
      </w:tr>
      <w:tr w:rsidR="00CA19D6" w:rsidRPr="00B36C38">
        <w:trPr>
          <w:trHeight w:val="340"/>
        </w:trPr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  <w:t>Věk autora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</w:pPr>
          </w:p>
        </w:tc>
      </w:tr>
      <w:tr w:rsidR="00CA19D6" w:rsidRPr="00B36C38"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  <w:t>Název a adresa školy</w:t>
            </w:r>
          </w:p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  <w:t>(třeba uvést přesný a úplný n</w:t>
            </w:r>
            <w:r w:rsidRPr="00B36C38"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  <w:t>á</w:t>
            </w:r>
            <w:r w:rsidRPr="00B36C38"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  <w:t>zev školy)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</w:pPr>
          </w:p>
        </w:tc>
      </w:tr>
      <w:tr w:rsidR="00CA19D6" w:rsidRPr="00B36C38">
        <w:trPr>
          <w:trHeight w:val="340"/>
        </w:trPr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  <w:t>ročník/ třída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</w:pPr>
          </w:p>
        </w:tc>
      </w:tr>
      <w:tr w:rsidR="00CA19D6" w:rsidRPr="00B36C38">
        <w:trPr>
          <w:trHeight w:val="340"/>
        </w:trPr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  <w:t>Jméno vedoucího práce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</w:pPr>
          </w:p>
        </w:tc>
      </w:tr>
      <w:tr w:rsidR="00CA19D6" w:rsidRPr="00B36C38">
        <w:trPr>
          <w:trHeight w:val="340"/>
        </w:trPr>
        <w:tc>
          <w:tcPr>
            <w:tcW w:w="3070" w:type="dxa"/>
            <w:tcBorders>
              <w:top w:val="single" w:sz="4" w:space="0" w:color="808080"/>
              <w:bottom w:val="outset" w:sz="6" w:space="0" w:color="auto"/>
              <w:right w:val="single" w:sz="4" w:space="0" w:color="808080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hAnsi="Arial Narrow" w:cs="Arial Narrow"/>
                <w:b/>
                <w:bCs/>
                <w:sz w:val="24"/>
                <w:szCs w:val="24"/>
                <w:lang w:val="cs-CZ" w:eastAsia="sk-SK"/>
              </w:rPr>
              <w:t>Kontakt (e-mail, telefon)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CA19D6" w:rsidRPr="00B36C38" w:rsidRDefault="00CA19D6" w:rsidP="00B36C38">
            <w:pPr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val="cs-CZ" w:eastAsia="sk-SK"/>
              </w:rPr>
            </w:pPr>
          </w:p>
        </w:tc>
      </w:tr>
    </w:tbl>
    <w:p w:rsidR="00CA19D6" w:rsidRPr="00B36C38" w:rsidRDefault="00CA19D6" w:rsidP="008465C2">
      <w:pPr>
        <w:tabs>
          <w:tab w:val="left" w:pos="3912"/>
        </w:tabs>
        <w:spacing w:after="0" w:line="240" w:lineRule="auto"/>
        <w:jc w:val="both"/>
        <w:rPr>
          <w:rFonts w:ascii="Arial Narrow" w:hAnsi="Arial Narrow" w:cs="Arial Narrow"/>
          <w:b/>
          <w:bCs/>
          <w:smallCaps/>
          <w:sz w:val="24"/>
          <w:szCs w:val="24"/>
          <w:lang w:val="cs-CZ"/>
        </w:rPr>
      </w:pPr>
      <w:r>
        <w:rPr>
          <w:rFonts w:ascii="Arial Narrow" w:hAnsi="Arial Narrow" w:cs="Arial Narrow"/>
          <w:b/>
          <w:bCs/>
          <w:smallCaps/>
          <w:color w:val="C00000"/>
          <w:sz w:val="28"/>
          <w:szCs w:val="28"/>
          <w:lang w:val="cs-CZ"/>
        </w:rPr>
        <w:t xml:space="preserve"> </w:t>
      </w:r>
      <w:r w:rsidRPr="00B36C38">
        <w:rPr>
          <w:rFonts w:ascii="Arial Narrow" w:hAnsi="Arial Narrow" w:cs="Arial Narrow"/>
          <w:sz w:val="20"/>
          <w:szCs w:val="20"/>
          <w:lang w:val="cs-CZ"/>
        </w:rPr>
        <w:t xml:space="preserve">  </w:t>
      </w:r>
    </w:p>
    <w:sectPr w:rsidR="00CA19D6" w:rsidRPr="00B36C38" w:rsidSect="006542A6">
      <w:pgSz w:w="11906" w:h="16838"/>
      <w:pgMar w:top="1417" w:right="1417" w:bottom="1417" w:left="1417" w:header="708" w:footer="708" w:gutter="0"/>
      <w:pgBorders w:offsetFrom="page">
        <w:top w:val="zigZag" w:sz="8" w:space="24" w:color="225686"/>
        <w:left w:val="zigZag" w:sz="8" w:space="24" w:color="225686"/>
        <w:bottom w:val="zigZag" w:sz="8" w:space="24" w:color="225686"/>
        <w:right w:val="zigZag" w:sz="8" w:space="24" w:color="22568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D6" w:rsidRDefault="00CA19D6">
      <w:pPr>
        <w:spacing w:after="0" w:line="240" w:lineRule="auto"/>
      </w:pPr>
      <w:r>
        <w:separator/>
      </w:r>
    </w:p>
  </w:endnote>
  <w:endnote w:type="continuationSeparator" w:id="0">
    <w:p w:rsidR="00CA19D6" w:rsidRDefault="00C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Kalin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D6" w:rsidRDefault="00CA19D6">
      <w:pPr>
        <w:spacing w:after="0" w:line="240" w:lineRule="auto"/>
      </w:pPr>
      <w:r>
        <w:separator/>
      </w:r>
    </w:p>
  </w:footnote>
  <w:footnote w:type="continuationSeparator" w:id="0">
    <w:p w:rsidR="00CA19D6" w:rsidRDefault="00CA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9F"/>
    <w:multiLevelType w:val="hybridMultilevel"/>
    <w:tmpl w:val="703AD4FA"/>
    <w:lvl w:ilvl="0" w:tplc="28A49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032F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5F6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C4C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B3CF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53E9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DC0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6F23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716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3498F"/>
    <w:multiLevelType w:val="hybridMultilevel"/>
    <w:tmpl w:val="675212A0"/>
    <w:lvl w:ilvl="0" w:tplc="08B8B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FE6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6680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108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D0C9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86B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AE1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E42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710A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C15E94"/>
    <w:multiLevelType w:val="hybridMultilevel"/>
    <w:tmpl w:val="5DEEDD5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64E734E"/>
    <w:multiLevelType w:val="hybridMultilevel"/>
    <w:tmpl w:val="872891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341F49"/>
    <w:multiLevelType w:val="hybridMultilevel"/>
    <w:tmpl w:val="EBE4480A"/>
    <w:lvl w:ilvl="0" w:tplc="18AAA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6A4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D862C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6E7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C9A9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B922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68A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AAC7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584D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430735"/>
    <w:multiLevelType w:val="hybridMultilevel"/>
    <w:tmpl w:val="6960FE50"/>
    <w:lvl w:ilvl="0" w:tplc="3BB64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2F"/>
    <w:rsid w:val="00001A96"/>
    <w:rsid w:val="000B34A0"/>
    <w:rsid w:val="000B45B3"/>
    <w:rsid w:val="000D5318"/>
    <w:rsid w:val="000E469B"/>
    <w:rsid w:val="000F56C7"/>
    <w:rsid w:val="001C574E"/>
    <w:rsid w:val="00226E20"/>
    <w:rsid w:val="00282795"/>
    <w:rsid w:val="002D44DF"/>
    <w:rsid w:val="003203DB"/>
    <w:rsid w:val="00416E54"/>
    <w:rsid w:val="00480B2F"/>
    <w:rsid w:val="004A1125"/>
    <w:rsid w:val="004C321C"/>
    <w:rsid w:val="00526FD4"/>
    <w:rsid w:val="00532E94"/>
    <w:rsid w:val="00596ABA"/>
    <w:rsid w:val="005A5B09"/>
    <w:rsid w:val="005B4F59"/>
    <w:rsid w:val="005C1DC1"/>
    <w:rsid w:val="006542A6"/>
    <w:rsid w:val="00660476"/>
    <w:rsid w:val="00795FFA"/>
    <w:rsid w:val="007E46CA"/>
    <w:rsid w:val="00821C28"/>
    <w:rsid w:val="00822937"/>
    <w:rsid w:val="008465C2"/>
    <w:rsid w:val="00884C4D"/>
    <w:rsid w:val="008A2BB7"/>
    <w:rsid w:val="008F7B30"/>
    <w:rsid w:val="00907265"/>
    <w:rsid w:val="009573F6"/>
    <w:rsid w:val="009F6C65"/>
    <w:rsid w:val="00A2454D"/>
    <w:rsid w:val="00AB4610"/>
    <w:rsid w:val="00AD2C2D"/>
    <w:rsid w:val="00B1191C"/>
    <w:rsid w:val="00B36C38"/>
    <w:rsid w:val="00B55997"/>
    <w:rsid w:val="00C11076"/>
    <w:rsid w:val="00C228DA"/>
    <w:rsid w:val="00C71448"/>
    <w:rsid w:val="00CA19D6"/>
    <w:rsid w:val="00DC4F7C"/>
    <w:rsid w:val="00E74375"/>
    <w:rsid w:val="00E86B09"/>
    <w:rsid w:val="00EE3253"/>
    <w:rsid w:val="00F65960"/>
    <w:rsid w:val="00F82634"/>
    <w:rsid w:val="00FC5506"/>
    <w:rsid w:val="00FC6478"/>
    <w:rsid w:val="00FD40AD"/>
    <w:rsid w:val="00FE0233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34"/>
    <w:pPr>
      <w:spacing w:after="200" w:line="276" w:lineRule="auto"/>
    </w:pPr>
    <w:rPr>
      <w:rFonts w:cs="Calibri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uiPriority w:val="99"/>
    <w:rsid w:val="00F82634"/>
    <w:rPr>
      <w:sz w:val="18"/>
      <w:szCs w:val="18"/>
    </w:rPr>
  </w:style>
  <w:style w:type="character" w:customStyle="1" w:styleId="mediumtext1">
    <w:name w:val="medium_text1"/>
    <w:uiPriority w:val="99"/>
    <w:rsid w:val="00F82634"/>
    <w:rPr>
      <w:sz w:val="22"/>
      <w:szCs w:val="22"/>
    </w:rPr>
  </w:style>
  <w:style w:type="paragraph" w:customStyle="1" w:styleId="Odsekzoznamu">
    <w:name w:val="Odsek zoznamu"/>
    <w:basedOn w:val="Normal"/>
    <w:uiPriority w:val="99"/>
    <w:rsid w:val="00F82634"/>
    <w:pPr>
      <w:ind w:left="720"/>
      <w:contextualSpacing/>
    </w:pPr>
  </w:style>
  <w:style w:type="paragraph" w:customStyle="1" w:styleId="Default">
    <w:name w:val="Default"/>
    <w:uiPriority w:val="99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82634"/>
    <w:rPr>
      <w:color w:val="0000FF"/>
      <w:u w:val="single"/>
    </w:rPr>
  </w:style>
  <w:style w:type="paragraph" w:customStyle="1" w:styleId="Bezriadkovania">
    <w:name w:val="Bez riadkovania"/>
    <w:uiPriority w:val="99"/>
    <w:rsid w:val="00F82634"/>
    <w:rPr>
      <w:rFonts w:eastAsia="Times New Roman" w:cs="Calibri"/>
      <w:lang w:val="sk-SK" w:eastAsia="en-US"/>
    </w:rPr>
  </w:style>
  <w:style w:type="character" w:customStyle="1" w:styleId="BezriadkovaniaChar">
    <w:name w:val="Bez riadkovania Char"/>
    <w:uiPriority w:val="99"/>
    <w:rsid w:val="00F82634"/>
    <w:rPr>
      <w:rFonts w:eastAsia="Times New Roman"/>
      <w:sz w:val="22"/>
      <w:szCs w:val="22"/>
      <w:lang w:val="sk-SK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49"/>
    <w:rPr>
      <w:rFonts w:ascii="Times New Roman" w:hAnsi="Times New Roman"/>
      <w:sz w:val="0"/>
      <w:szCs w:val="0"/>
      <w:lang w:val="sk-SK" w:eastAsia="en-US"/>
    </w:rPr>
  </w:style>
  <w:style w:type="character" w:customStyle="1" w:styleId="TextbublinyChar">
    <w:name w:val="Text bubliny Char"/>
    <w:uiPriority w:val="99"/>
    <w:semiHidden/>
    <w:rsid w:val="00F82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26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C49"/>
    <w:rPr>
      <w:rFonts w:cs="Calibri"/>
      <w:lang w:val="sk-SK" w:eastAsia="en-US"/>
    </w:rPr>
  </w:style>
  <w:style w:type="character" w:customStyle="1" w:styleId="HlavikaChar">
    <w:name w:val="Hlavička Char"/>
    <w:uiPriority w:val="99"/>
    <w:semiHidden/>
    <w:rsid w:val="00F826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826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C49"/>
    <w:rPr>
      <w:rFonts w:cs="Calibri"/>
      <w:lang w:val="sk-SK" w:eastAsia="en-US"/>
    </w:rPr>
  </w:style>
  <w:style w:type="character" w:customStyle="1" w:styleId="PtaChar">
    <w:name w:val="Päta Char"/>
    <w:uiPriority w:val="99"/>
    <w:semiHidden/>
    <w:rsid w:val="00F8263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FollowedHyperlink">
    <w:name w:val="FollowedHyperlink"/>
    <w:basedOn w:val="DefaultParagraphFont"/>
    <w:uiPriority w:val="99"/>
    <w:rsid w:val="00F65960"/>
    <w:rPr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A2454D"/>
    <w:rPr>
      <w:b/>
      <w:bCs/>
    </w:rPr>
  </w:style>
  <w:style w:type="paragraph" w:styleId="NormalWeb">
    <w:name w:val="Normal (Web)"/>
    <w:basedOn w:val="Normal"/>
    <w:uiPriority w:val="99"/>
    <w:rsid w:val="00A2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1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1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toplusjednicka.cz/desitky-jazyku-nareci-v-ohrozeni-skonci-mnohohlasa-evr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Dmitrij_Ivanovi%C4%8D_Mend%C4%9Bleje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186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eriodick%C3%BD_z%C3%A1kon" TargetMode="External"/><Relationship Id="rId14" Type="http://schemas.openxmlformats.org/officeDocument/2006/relationships/hyperlink" Target="mailto:natur.svec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785</Words>
  <Characters>4637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EJ</cp:lastModifiedBy>
  <cp:revision>2</cp:revision>
  <cp:lastPrinted>2016-03-28T06:36:00Z</cp:lastPrinted>
  <dcterms:created xsi:type="dcterms:W3CDTF">2019-03-27T12:41:00Z</dcterms:created>
  <dcterms:modified xsi:type="dcterms:W3CDTF">2019-03-27T12:41:00Z</dcterms:modified>
</cp:coreProperties>
</file>